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89C" w:rsidRPr="0015589C" w:rsidRDefault="0015589C" w:rsidP="0015589C">
      <w:pPr>
        <w:adjustRightInd w:val="0"/>
        <w:snapToGrid w:val="0"/>
        <w:spacing w:line="600" w:lineRule="exact"/>
        <w:rPr>
          <w:rFonts w:ascii="黑体" w:eastAsia="黑体" w:hAnsi="Times New Roman" w:cs="Times New Roman"/>
          <w:sz w:val="32"/>
          <w:szCs w:val="24"/>
        </w:rPr>
      </w:pPr>
      <w:r w:rsidRPr="0015589C">
        <w:rPr>
          <w:rFonts w:ascii="黑体" w:eastAsia="黑体" w:hAnsi="Times New Roman" w:cs="Times New Roman"/>
          <w:sz w:val="32"/>
          <w:szCs w:val="24"/>
        </w:rPr>
        <w:t xml:space="preserve">                 </w:t>
      </w:r>
    </w:p>
    <w:p w:rsidR="0015589C" w:rsidRPr="0015589C" w:rsidRDefault="0015589C" w:rsidP="0015589C">
      <w:pPr>
        <w:adjustRightInd w:val="0"/>
        <w:snapToGrid w:val="0"/>
        <w:spacing w:line="600" w:lineRule="exact"/>
        <w:rPr>
          <w:rFonts w:ascii="黑体" w:eastAsia="黑体" w:hAnsi="Times New Roman" w:cs="Times New Roman"/>
          <w:sz w:val="32"/>
          <w:szCs w:val="24"/>
        </w:rPr>
      </w:pPr>
      <w:r w:rsidRPr="0015589C">
        <w:rPr>
          <w:rFonts w:ascii="黑体" w:eastAsia="黑体" w:hAnsi="Times New Roman" w:cs="Times New Roman"/>
          <w:sz w:val="32"/>
          <w:szCs w:val="24"/>
        </w:rPr>
        <w:t xml:space="preserve">                                                  </w:t>
      </w:r>
    </w:p>
    <w:p w:rsidR="0015589C" w:rsidRPr="0015589C" w:rsidRDefault="0015589C" w:rsidP="0015589C">
      <w:pPr>
        <w:adjustRightInd w:val="0"/>
        <w:snapToGrid w:val="0"/>
        <w:spacing w:line="600" w:lineRule="exact"/>
        <w:jc w:val="center"/>
        <w:rPr>
          <w:rFonts w:ascii="黑体" w:eastAsia="黑体" w:hAnsi="Times New Roman" w:cs="Times New Roman"/>
          <w:sz w:val="32"/>
          <w:szCs w:val="24"/>
        </w:rPr>
      </w:pPr>
    </w:p>
    <w:p w:rsidR="0015589C" w:rsidRPr="0015589C" w:rsidRDefault="0015589C" w:rsidP="0015589C">
      <w:pPr>
        <w:adjustRightInd w:val="0"/>
        <w:snapToGrid w:val="0"/>
        <w:spacing w:line="600" w:lineRule="exact"/>
        <w:jc w:val="center"/>
        <w:rPr>
          <w:rFonts w:ascii="黑体" w:eastAsia="黑体" w:hAnsi="Times New Roman" w:cs="Times New Roman"/>
          <w:sz w:val="32"/>
          <w:szCs w:val="24"/>
        </w:rPr>
      </w:pPr>
    </w:p>
    <w:p w:rsidR="0015589C" w:rsidRPr="0015589C" w:rsidRDefault="0015589C" w:rsidP="0015589C">
      <w:pPr>
        <w:adjustRightInd w:val="0"/>
        <w:snapToGrid w:val="0"/>
        <w:spacing w:line="600" w:lineRule="exact"/>
        <w:rPr>
          <w:rFonts w:ascii="黑体" w:eastAsia="仿宋_GB2312" w:hAnsi="Times New Roman" w:cs="Times New Roman"/>
          <w:sz w:val="32"/>
          <w:szCs w:val="24"/>
        </w:rPr>
      </w:pPr>
    </w:p>
    <w:p w:rsidR="0015589C" w:rsidRPr="0015589C" w:rsidRDefault="0015589C" w:rsidP="0015589C">
      <w:pPr>
        <w:adjustRightInd w:val="0"/>
        <w:snapToGrid w:val="0"/>
        <w:spacing w:line="600" w:lineRule="exact"/>
        <w:rPr>
          <w:rFonts w:ascii="黑体" w:eastAsia="仿宋_GB2312" w:hAnsi="Times New Roman" w:cs="Times New Roman"/>
          <w:sz w:val="32"/>
          <w:szCs w:val="24"/>
        </w:rPr>
      </w:pPr>
    </w:p>
    <w:p w:rsidR="0015589C" w:rsidRPr="0015589C" w:rsidRDefault="0015589C" w:rsidP="0015589C">
      <w:pPr>
        <w:adjustRightInd w:val="0"/>
        <w:snapToGrid w:val="0"/>
        <w:spacing w:line="600" w:lineRule="exact"/>
        <w:jc w:val="center"/>
        <w:rPr>
          <w:rFonts w:ascii="楷体_GB2312" w:eastAsia="楷体_GB2312" w:hAnsi="Times New Roman" w:cs="Times New Roman"/>
          <w:sz w:val="32"/>
          <w:szCs w:val="24"/>
        </w:rPr>
      </w:pPr>
      <w:r w:rsidRPr="0015589C">
        <w:rPr>
          <w:rFonts w:ascii="仿宋_GB2312" w:eastAsia="仿宋_GB2312" w:hAnsi="Times New Roman" w:cs="Times New Roman" w:hint="eastAsia"/>
          <w:sz w:val="32"/>
          <w:szCs w:val="24"/>
        </w:rPr>
        <w:t>济清水党委〔2014〕6号</w:t>
      </w:r>
      <w:r w:rsidRPr="0015589C">
        <w:rPr>
          <w:rFonts w:ascii="仿宋_GB2312" w:eastAsia="仿宋_GB2312" w:hAnsi="Times New Roman" w:cs="Times New Roman"/>
          <w:sz w:val="32"/>
          <w:szCs w:val="24"/>
        </w:rPr>
        <w:t xml:space="preserve">    </w:t>
      </w:r>
      <w:r w:rsidRPr="0015589C">
        <w:rPr>
          <w:rFonts w:ascii="仿宋_GB2312" w:eastAsia="仿宋_GB2312" w:hAnsi="Times New Roman" w:cs="Times New Roman" w:hint="eastAsia"/>
          <w:sz w:val="32"/>
          <w:szCs w:val="24"/>
        </w:rPr>
        <w:t xml:space="preserve">　　</w:t>
      </w:r>
      <w:proofErr w:type="gramStart"/>
      <w:r w:rsidRPr="0015589C">
        <w:rPr>
          <w:rFonts w:ascii="仿宋_GB2312" w:eastAsia="仿宋_GB2312" w:hAnsi="Times New Roman" w:cs="Times New Roman" w:hint="eastAsia"/>
          <w:sz w:val="32"/>
          <w:szCs w:val="24"/>
        </w:rPr>
        <w:t xml:space="preserve">　　</w:t>
      </w:r>
      <w:proofErr w:type="gramEnd"/>
    </w:p>
    <w:p w:rsidR="0015589C" w:rsidRPr="0015589C" w:rsidRDefault="0015589C" w:rsidP="0015589C">
      <w:pPr>
        <w:adjustRightInd w:val="0"/>
        <w:snapToGrid w:val="0"/>
        <w:spacing w:line="560" w:lineRule="exact"/>
        <w:rPr>
          <w:rFonts w:ascii="黑体" w:eastAsia="文星简小标宋" w:hAnsi="Times New Roman" w:cs="Times New Roman"/>
          <w:sz w:val="44"/>
          <w:szCs w:val="24"/>
        </w:rPr>
      </w:pPr>
    </w:p>
    <w:p w:rsidR="0015589C" w:rsidRPr="0015589C" w:rsidRDefault="0015589C" w:rsidP="0015589C">
      <w:pPr>
        <w:widowControl/>
        <w:shd w:val="clear" w:color="auto" w:fill="FFFFFF"/>
        <w:adjustRightInd w:val="0"/>
        <w:snapToGrid w:val="0"/>
        <w:spacing w:line="60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 w:rsidRPr="0015589C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中共济南市清源水</w:t>
      </w:r>
      <w:proofErr w:type="gramStart"/>
      <w:r w:rsidRPr="0015589C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务</w:t>
      </w:r>
      <w:proofErr w:type="gramEnd"/>
      <w:r w:rsidRPr="0015589C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有限责任公司委员会</w:t>
      </w:r>
    </w:p>
    <w:p w:rsidR="0015589C" w:rsidRPr="0015589C" w:rsidRDefault="0015589C" w:rsidP="0015589C">
      <w:pPr>
        <w:widowControl/>
        <w:shd w:val="clear" w:color="auto" w:fill="FFFFFF"/>
        <w:adjustRightInd w:val="0"/>
        <w:snapToGrid w:val="0"/>
        <w:spacing w:line="60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 w:rsidRPr="0015589C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“作风建设年”活动实施方案</w:t>
      </w:r>
    </w:p>
    <w:p w:rsidR="0015589C" w:rsidRDefault="0015589C" w:rsidP="00F26919">
      <w:pPr>
        <w:widowControl/>
        <w:shd w:val="clear" w:color="auto" w:fill="FFFFFF"/>
        <w:adjustRightInd w:val="0"/>
        <w:snapToGrid w:val="0"/>
        <w:spacing w:line="600" w:lineRule="exact"/>
        <w:ind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6B3A0A" w:rsidRPr="006B3A0A" w:rsidRDefault="006B3A0A" w:rsidP="00F26919">
      <w:pPr>
        <w:widowControl/>
        <w:shd w:val="clear" w:color="auto" w:fill="FFFFFF"/>
        <w:adjustRightInd w:val="0"/>
        <w:snapToGrid w:val="0"/>
        <w:spacing w:line="600" w:lineRule="exact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B3A0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为深入贯</w:t>
      </w:r>
      <w:r w:rsidR="007F323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彻落实中央和省委、市委关于加强作风建设的要求，按照持之以恒抓</w:t>
      </w:r>
      <w:r w:rsidRPr="006B3A0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作风建设的部署，促进党员干部进一步转变工作作风、提高工作效能、推动工作落实，更好地服务群众、服务发展、服务基层（以下简称“三服务”），</w:t>
      </w:r>
      <w:r w:rsidR="00310A9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按照水利局党组关于开展</w:t>
      </w:r>
      <w:r w:rsidRPr="006B3A0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“作风建设年”活动</w:t>
      </w:r>
      <w:r w:rsidR="00310A9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的要求，制定</w:t>
      </w:r>
      <w:r w:rsidRPr="006B3A0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如下</w:t>
      </w:r>
      <w:r w:rsidR="00310A9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实施方案</w:t>
      </w:r>
      <w:r w:rsidRPr="006B3A0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6B3A0A" w:rsidRPr="006B3A0A" w:rsidRDefault="006B3A0A" w:rsidP="00F26919">
      <w:pPr>
        <w:widowControl/>
        <w:shd w:val="clear" w:color="auto" w:fill="FFFFFF"/>
        <w:adjustRightInd w:val="0"/>
        <w:snapToGrid w:val="0"/>
        <w:spacing w:line="600" w:lineRule="exact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B3A0A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一、总体要求</w:t>
      </w:r>
    </w:p>
    <w:p w:rsidR="006B3A0A" w:rsidRPr="006B3A0A" w:rsidRDefault="006B3A0A" w:rsidP="00F26919">
      <w:pPr>
        <w:widowControl/>
        <w:shd w:val="clear" w:color="auto" w:fill="FFFFFF"/>
        <w:adjustRightInd w:val="0"/>
        <w:snapToGrid w:val="0"/>
        <w:spacing w:line="600" w:lineRule="exact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B3A0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紧紧围绕</w:t>
      </w:r>
      <w:r w:rsidR="00310A9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公司</w:t>
      </w:r>
      <w:r w:rsidR="005F0D3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中心工作，以转变</w:t>
      </w:r>
      <w:r w:rsidRPr="006B3A0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作风，推动</w:t>
      </w:r>
      <w:r w:rsidR="005F0D3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公司</w:t>
      </w:r>
      <w:r w:rsidRPr="006B3A0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发展为重点，进一步巩固和扩大党的群众路线教育实践活动成果，全面贯彻落实党的十八大和十八届三中全会精神，深入学习贯彻习近平总书记系列重要讲话和视察山东重要讲话，深化作风效能建设，切实解决机关作风效能方面存在的突出问题，努力</w:t>
      </w:r>
      <w:proofErr w:type="gramStart"/>
      <w:r w:rsidRPr="006B3A0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实现作风</w:t>
      </w:r>
      <w:proofErr w:type="gramEnd"/>
      <w:r w:rsidRPr="006B3A0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面貌有新</w:t>
      </w:r>
      <w:r w:rsidRPr="006B3A0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变化，工作效能有新提升，优化服</w:t>
      </w:r>
      <w:r w:rsidR="007F323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务有新突破，推动发展有新成效，以求真务实的精神状态，努力开创供水工作新局面，为实现公司</w:t>
      </w:r>
      <w:r w:rsidRPr="006B3A0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又好又快发展提供坚强保证。</w:t>
      </w:r>
    </w:p>
    <w:p w:rsidR="006B3A0A" w:rsidRPr="006B3A0A" w:rsidRDefault="006B3A0A" w:rsidP="00F26919">
      <w:pPr>
        <w:widowControl/>
        <w:shd w:val="clear" w:color="auto" w:fill="FFFFFF"/>
        <w:adjustRightInd w:val="0"/>
        <w:snapToGrid w:val="0"/>
        <w:spacing w:line="600" w:lineRule="exact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B3A0A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二、活动内容</w:t>
      </w:r>
    </w:p>
    <w:p w:rsidR="006B3A0A" w:rsidRPr="006B3A0A" w:rsidRDefault="006B3A0A" w:rsidP="00F26919">
      <w:pPr>
        <w:widowControl/>
        <w:shd w:val="clear" w:color="auto" w:fill="FFFFFF"/>
        <w:adjustRightInd w:val="0"/>
        <w:snapToGrid w:val="0"/>
        <w:spacing w:line="600" w:lineRule="exact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B3A0A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（一）强化学习教育。</w:t>
      </w:r>
      <w:r w:rsidRPr="006B3A0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采取集中学习、专题辅导等多种形式，组织党员干部认真学习领会党的十八大和十八届三中全会精神，深入学</w:t>
      </w:r>
      <w:proofErr w:type="gramStart"/>
      <w:r w:rsidRPr="006B3A0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习习近</w:t>
      </w:r>
      <w:proofErr w:type="gramEnd"/>
      <w:r w:rsidRPr="006B3A0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平总书记系列重要讲话和视察山东重要讲话,认真学习中央八项规定精神和省委、市委有关文件、会议及领导重要讲话精神。学习教育要突出实效，做好结合文章，通过学习找差</w:t>
      </w:r>
      <w:r w:rsidR="005F0D3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距、定标准、明方向。在认真组织学习基础上，各党支部要组织党员干部围绕加强作风建设普遍开展一次大讨论，引导</w:t>
      </w:r>
      <w:r w:rsidRPr="006B3A0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党员干部用更高的思想境界、更严的作风标准、更快的效率意识推动</w:t>
      </w:r>
      <w:r w:rsidR="005F0D3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各项</w:t>
      </w:r>
      <w:r w:rsidRPr="006B3A0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工作的有效落实，切实做到党员干部真学、真懂、真用，确保学习教育效果。</w:t>
      </w:r>
    </w:p>
    <w:p w:rsidR="006B3A0A" w:rsidRPr="006B3A0A" w:rsidRDefault="006B3A0A" w:rsidP="00F26919">
      <w:pPr>
        <w:widowControl/>
        <w:shd w:val="clear" w:color="auto" w:fill="FFFFFF"/>
        <w:adjustRightInd w:val="0"/>
        <w:snapToGrid w:val="0"/>
        <w:spacing w:line="600" w:lineRule="exact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B3A0A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(二)对照查摆问题。</w:t>
      </w:r>
      <w:r w:rsidRPr="006B3A0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在活动中，重点聚焦“四风”，查找九个方面问题：改革创新意识不强、因循守旧、思想僵化、不敢担当的问题；不敢正视矛盾和困难、攻坚克难勇气不足的问题；事业心不强、在其位不谋其政、在其职不尽其责的问题；精神状态不佳、工作标准不高、工作执行力不强，实功虚做的问题；作风浮漂、人浮于事、工作浮在表面，不深入基层一线、喜欢作表面文章的问题；工作主动性差、</w:t>
      </w:r>
      <w:proofErr w:type="gramStart"/>
      <w:r w:rsidRPr="006B3A0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庸懒拖沓</w:t>
      </w:r>
      <w:proofErr w:type="gramEnd"/>
      <w:r w:rsidRPr="006B3A0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、自由散漫、不作为、乱</w:t>
      </w:r>
      <w:r w:rsidRPr="006B3A0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作</w:t>
      </w:r>
      <w:r w:rsidR="005F0D3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为、</w:t>
      </w:r>
      <w:proofErr w:type="gramStart"/>
      <w:r w:rsidR="005F0D3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慢作为</w:t>
      </w:r>
      <w:proofErr w:type="gramEnd"/>
      <w:r w:rsidR="005F0D3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的问题；党的群众路线教育实践活动中，基层群众反映的</w:t>
      </w:r>
      <w:r w:rsidRPr="006B3A0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作风不良现象整改落实不到位的问题；工作纪律松懈涣散、风气不正，有令不行、有禁不止的问题；管理机制不健全，各项作风建设规定流于形式，监督</w:t>
      </w:r>
      <w:proofErr w:type="gramStart"/>
      <w:r w:rsidRPr="006B3A0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问责不到位</w:t>
      </w:r>
      <w:proofErr w:type="gramEnd"/>
      <w:r w:rsidRPr="006B3A0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的问题。各</w:t>
      </w:r>
      <w:r w:rsidR="0011228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党支部</w:t>
      </w:r>
      <w:r w:rsidRPr="006B3A0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要针对上述问题，组织党员干部认真对照检查、深挖思想根源，结合工作实际制定切实可行的整改方案，提出具体整改措施。</w:t>
      </w:r>
    </w:p>
    <w:p w:rsidR="006B3A0A" w:rsidRPr="006B3A0A" w:rsidRDefault="006B3A0A" w:rsidP="00F26919">
      <w:pPr>
        <w:widowControl/>
        <w:shd w:val="clear" w:color="auto" w:fill="FFFFFF"/>
        <w:adjustRightInd w:val="0"/>
        <w:snapToGrid w:val="0"/>
        <w:spacing w:line="600" w:lineRule="exact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B3A0A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（三）开展重点治理。</w:t>
      </w:r>
      <w:r w:rsidR="00784BE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针对</w:t>
      </w:r>
      <w:r w:rsidRPr="006B3A0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作风建设和群众反映强烈的突出问题，重点抓好以下五方面工作：1.严格考勤管理，认真执行考勤制度，从严掌握请销假制度，严肃查处迟到、早退、旷工等行为。2.严格办公秩序，严禁擅离职守、串岗、脱岗、空岗，严禁工作时间从事上网聊天、玩游戏、炒股等与工作无关的行为。3.严格执行厉行节约反对浪费条例各项规定及公务接待、公务用车、办公用房等各项制度，从严控制行政经费支出，严禁违规消费、铺张浪费，严禁用公款互相宴请、赠送节礼、公款吃喝，严禁公车私用，严禁酒后驾车等违法行为。4.严格执行《济南市市直机关会议费暂行管理办法》（济厅字〔2013〕32号），从严控制会议标准，严禁到风景名胜区开会和变相公款旅游。5.深化“庸懒散”、“冷横硬”专项治理，集中整治“门难进、脸难看、话难听、事难办”问题</w:t>
      </w:r>
      <w:r w:rsidR="0011228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，坚决查处“吃拿卡要报”和“推诿、扯皮、刁难”等不良行为。各党支部</w:t>
      </w:r>
      <w:r w:rsidRPr="006B3A0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要强化作风纪律整治措施，加强制度建设，形成作风治理长效机制。按照要求，</w:t>
      </w:r>
      <w:r w:rsidR="00310A9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公司</w:t>
      </w:r>
      <w:r w:rsidRPr="006B3A0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活</w:t>
      </w:r>
      <w:r w:rsidR="0011228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动领导小组</w:t>
      </w:r>
      <w:r w:rsidR="0011228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将采取明察暗访、不定期抽查等方式进行监督检查，确保</w:t>
      </w:r>
      <w:r w:rsidRPr="006B3A0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作风建设年活动取得新成效。</w:t>
      </w:r>
    </w:p>
    <w:p w:rsidR="002A2018" w:rsidRPr="00D533B3" w:rsidRDefault="006B3A0A" w:rsidP="00F26919">
      <w:pPr>
        <w:widowControl/>
        <w:shd w:val="clear" w:color="auto" w:fill="FFFFFF"/>
        <w:adjustRightInd w:val="0"/>
        <w:snapToGrid w:val="0"/>
        <w:spacing w:line="600" w:lineRule="exact"/>
        <w:ind w:firstLine="538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D533B3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（四）深化“三服务”主题活动。</w:t>
      </w:r>
      <w:r w:rsidRPr="00D533B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积极回应群众对</w:t>
      </w:r>
      <w:r w:rsidR="0011228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公司发展的新期待，加快重点</w:t>
      </w:r>
      <w:r w:rsidRPr="00D533B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工程建设。一是</w:t>
      </w:r>
      <w:r w:rsidR="00741B6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继续开展“双诺、双述、双评”活动，公司党委和各党支部要</w:t>
      </w:r>
      <w:r w:rsidRPr="00D533B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公开承诺、践诺，</w:t>
      </w:r>
      <w:r w:rsidR="002A2018" w:rsidRPr="00D533B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坚持将水库除险加固、贾庄分水闸至卧虎山水库输水工程、</w:t>
      </w:r>
      <w:r w:rsidR="00071BC9" w:rsidRPr="00D533B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玉符河综合治理工程</w:t>
      </w:r>
      <w:r w:rsidRPr="00D533B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作为向社会公开承诺的事项，做到细化、量化，明确完成时限，落实工作责任，逐项落实践诺。</w:t>
      </w:r>
      <w:r w:rsidR="00D70FA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二</w:t>
      </w:r>
      <w:r w:rsidR="00D533B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是</w:t>
      </w:r>
      <w:r w:rsidR="00D533B3" w:rsidRPr="00D533B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公司领导班子成员有计划、有重点的与分管基层单位建立工作联系点，定期到联系点调查研究，与基层群众心贴心、面对面，零距离接触，倾听群众呼声，掌握基层实情，加强指导工作，解决基层实际困难和问题。</w:t>
      </w:r>
      <w:r w:rsidR="00D70FA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三</w:t>
      </w:r>
      <w:r w:rsidR="00D533B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是</w:t>
      </w:r>
      <w:r w:rsidR="00741B6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建立公司领导与青年职工座谈交流长效机制。</w:t>
      </w:r>
      <w:r w:rsidR="00741B69" w:rsidRPr="005D7093">
        <w:rPr>
          <w:rFonts w:ascii="仿宋" w:eastAsia="仿宋" w:hAnsi="仿宋" w:hint="eastAsia"/>
          <w:sz w:val="32"/>
          <w:szCs w:val="32"/>
        </w:rPr>
        <w:t>加强公司各级领导与青年职工之间的沟通与交流，凝聚青年力量，激发青年</w:t>
      </w:r>
      <w:r w:rsidR="00741B69">
        <w:rPr>
          <w:rFonts w:ascii="仿宋" w:eastAsia="仿宋" w:hAnsi="仿宋" w:hint="eastAsia"/>
          <w:sz w:val="32"/>
          <w:szCs w:val="32"/>
        </w:rPr>
        <w:t>职工</w:t>
      </w:r>
      <w:r w:rsidR="00741B69" w:rsidRPr="005D7093">
        <w:rPr>
          <w:rFonts w:ascii="仿宋" w:eastAsia="仿宋" w:hAnsi="仿宋" w:hint="eastAsia"/>
          <w:sz w:val="32"/>
          <w:szCs w:val="32"/>
        </w:rPr>
        <w:t>立足本职、干事创业的热情</w:t>
      </w:r>
      <w:r w:rsidR="00741B69">
        <w:rPr>
          <w:rFonts w:ascii="仿宋" w:eastAsia="仿宋" w:hAnsi="仿宋" w:hint="eastAsia"/>
          <w:sz w:val="32"/>
          <w:szCs w:val="32"/>
        </w:rPr>
        <w:t>。四是</w:t>
      </w:r>
      <w:r w:rsidR="00D70FA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继续推行职能处室下基层调研</w:t>
      </w:r>
      <w:r w:rsidR="00D533B3" w:rsidRPr="00D533B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,总结推广深入基层、服务基层的好思路、好方法、好机制,切实为供水发展创造良好条件和环境。</w:t>
      </w:r>
      <w:r w:rsidR="00741B6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五</w:t>
      </w:r>
      <w:r w:rsidR="00D70FA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是</w:t>
      </w:r>
      <w:r w:rsidR="00A73995" w:rsidRPr="00A7399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开展“一线服务月”活动，各党支部组织党员干部进重点工程建设工地慰问调研。五是</w:t>
      </w:r>
      <w:r w:rsidR="00D70FA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抓好</w:t>
      </w:r>
      <w:r w:rsidRPr="00D533B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帮扶困难群众工作。组织党员干部与所联系帮扶</w:t>
      </w:r>
      <w:r w:rsidR="00D70FA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的困难群众保持经常性联系，了解困难家庭</w:t>
      </w:r>
      <w:r w:rsidRPr="00D533B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生活状况，制定帮扶解困的具体措施并确保落实到位。</w:t>
      </w:r>
    </w:p>
    <w:p w:rsidR="006B3A0A" w:rsidRPr="006B3A0A" w:rsidRDefault="002A2018" w:rsidP="00F26919">
      <w:pPr>
        <w:widowControl/>
        <w:shd w:val="clear" w:color="auto" w:fill="FFFFFF"/>
        <w:adjustRightInd w:val="0"/>
        <w:snapToGrid w:val="0"/>
        <w:spacing w:line="600" w:lineRule="exact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lastRenderedPageBreak/>
        <w:t>（五）开展</w:t>
      </w:r>
      <w:r w:rsidR="006B3A0A" w:rsidRPr="006B3A0A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作风专项评议。</w:t>
      </w:r>
      <w:r w:rsidR="006B3A0A" w:rsidRPr="006B3A0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进一步加大党务</w:t>
      </w:r>
      <w:r w:rsidR="00C7190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厂</w:t>
      </w:r>
      <w:r w:rsidR="006B3A0A" w:rsidRPr="006B3A0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务公开力度，</w:t>
      </w:r>
      <w:r w:rsidR="006B3A0A" w:rsidRPr="00D533B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积极推行决策公开、办事程序和结果公开，接受社会评议监督。</w:t>
      </w:r>
      <w:r w:rsidR="00D533B3" w:rsidRPr="00D533B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各单位及每位党员要紧紧围绕“三服务”主题活动，全面进行双</w:t>
      </w:r>
      <w:r w:rsidR="00C7190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诺、双述、双评，认真落实践诺，自觉接受群众监督和社会监督。各党支部</w:t>
      </w:r>
      <w:r w:rsidRPr="00D533B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要</w:t>
      </w:r>
      <w:r w:rsidR="006B3A0A" w:rsidRPr="006B3A0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结合各自工作实际，采取调研座谈、发放征求意见表等多种形式，广泛征求基层群众的意见建议，不断发现问题，改进工作作风，完善工作措施。</w:t>
      </w:r>
      <w:r w:rsidR="00C7190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机关各处室和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各</w:t>
      </w:r>
      <w:r w:rsidR="00C7190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党支部</w:t>
      </w:r>
      <w:r w:rsidR="006B3A0A" w:rsidRPr="006B3A0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组织党员干部下基层征求意见活动不少于2次。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公司</w:t>
      </w:r>
      <w:r w:rsidR="006B3A0A" w:rsidRPr="006B3A0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“作风建设年”活动领导小组将对各</w:t>
      </w:r>
      <w:r w:rsidR="00C7190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党支部</w:t>
      </w:r>
      <w:r w:rsidR="006B3A0A" w:rsidRPr="006B3A0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作风建设、效能建设、</w:t>
      </w:r>
      <w:r w:rsidR="00C7190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优质服务、廉洁从政情况，开展专项评议，对工作不力、问题集中的支部</w:t>
      </w:r>
      <w:r w:rsidR="006B3A0A" w:rsidRPr="006B3A0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，进行督促整改。</w:t>
      </w:r>
    </w:p>
    <w:p w:rsidR="006B3A0A" w:rsidRPr="006B3A0A" w:rsidRDefault="006B3A0A" w:rsidP="00F26919">
      <w:pPr>
        <w:widowControl/>
        <w:shd w:val="clear" w:color="auto" w:fill="FFFFFF"/>
        <w:adjustRightInd w:val="0"/>
        <w:snapToGrid w:val="0"/>
        <w:spacing w:line="600" w:lineRule="exact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B3A0A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三、切实加强组织领导</w:t>
      </w:r>
    </w:p>
    <w:p w:rsidR="006B3A0A" w:rsidRPr="00534B3D" w:rsidRDefault="006B3A0A" w:rsidP="00F26919">
      <w:pPr>
        <w:widowControl/>
        <w:shd w:val="clear" w:color="auto" w:fill="FFFFFF"/>
        <w:adjustRightInd w:val="0"/>
        <w:snapToGrid w:val="0"/>
        <w:spacing w:line="600" w:lineRule="exact"/>
        <w:ind w:firstLine="640"/>
        <w:jc w:val="left"/>
        <w:rPr>
          <w:rFonts w:ascii="宋体" w:eastAsia="宋体" w:hAnsi="宋体" w:cs="宋体"/>
          <w:color w:val="FF0000"/>
          <w:kern w:val="0"/>
          <w:sz w:val="24"/>
          <w:szCs w:val="24"/>
        </w:rPr>
      </w:pPr>
      <w:r w:rsidRPr="006B3A0A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（一）健全工作机制。</w:t>
      </w:r>
      <w:r w:rsidR="002A201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成立公司</w:t>
      </w:r>
      <w:r w:rsidRPr="006B3A0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“作风建设年”活动领导小组，负责活动的组织领导工作。领导小组下设办公室，办公室</w:t>
      </w:r>
      <w:r w:rsidRPr="00C7190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设</w:t>
      </w:r>
      <w:r w:rsidRPr="00D533B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在</w:t>
      </w:r>
      <w:r w:rsidR="002A2018" w:rsidRPr="00D533B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公司党委办公室</w:t>
      </w:r>
      <w:r w:rsidRPr="00D533B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Pr="006B3A0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负责活动的组织协调和调度工作。各</w:t>
      </w:r>
      <w:r w:rsidR="00C7190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党支部</w:t>
      </w:r>
      <w:r w:rsidR="00492D4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也要结合工作实际，制定工作方案，完善领导机制，把活动列入重要议事日程，以</w:t>
      </w:r>
      <w:r w:rsidRPr="006B3A0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作风建设为抓手，推动各项工作的落实。</w:t>
      </w:r>
    </w:p>
    <w:p w:rsidR="006B3A0A" w:rsidRPr="006B3A0A" w:rsidRDefault="006B3A0A" w:rsidP="00F26919">
      <w:pPr>
        <w:widowControl/>
        <w:shd w:val="clear" w:color="auto" w:fill="FFFFFF"/>
        <w:adjustRightInd w:val="0"/>
        <w:snapToGrid w:val="0"/>
        <w:spacing w:line="600" w:lineRule="exact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B3A0A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（二）搞好宣传发动。</w:t>
      </w:r>
      <w:r w:rsidRPr="006B3A0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各</w:t>
      </w:r>
      <w:r w:rsidR="00492D4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党支部</w:t>
      </w:r>
      <w:r w:rsidRPr="006B3A0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要按照统一安排部署，精心组织，积极搞好宣传发动，动员党员干部端正态度，统一思想，真正做到认识到位、部署到位、责任到位，确保活动扎实有效推进。</w:t>
      </w:r>
    </w:p>
    <w:p w:rsidR="006B3A0A" w:rsidRPr="006B3A0A" w:rsidRDefault="006B3A0A" w:rsidP="00F26919">
      <w:pPr>
        <w:widowControl/>
        <w:shd w:val="clear" w:color="auto" w:fill="FFFFFF"/>
        <w:adjustRightInd w:val="0"/>
        <w:snapToGrid w:val="0"/>
        <w:spacing w:line="600" w:lineRule="exact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B3A0A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lastRenderedPageBreak/>
        <w:t>（三）领导干部带头示范。</w:t>
      </w:r>
      <w:r w:rsidR="00492D4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公司中层以上领导干部</w:t>
      </w:r>
      <w:r w:rsidRPr="006B3A0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，特别是主要负责同志要以身作则、率先垂范，带头执行改进工作作风的各项规定，带</w:t>
      </w:r>
      <w:r w:rsidR="00492D4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头参加学习讨论，带头查摆问题，带头抓好整改，带头抓好落实，为党员干部作出表率，确保</w:t>
      </w:r>
      <w:r w:rsidRPr="006B3A0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作风建设年活动深入开展。</w:t>
      </w:r>
    </w:p>
    <w:p w:rsidR="002A2018" w:rsidRPr="00214FD3" w:rsidRDefault="006B3A0A" w:rsidP="00F26919">
      <w:pPr>
        <w:widowControl/>
        <w:shd w:val="clear" w:color="auto" w:fill="FFFFFF"/>
        <w:adjustRightInd w:val="0"/>
        <w:snapToGrid w:val="0"/>
        <w:spacing w:line="600" w:lineRule="exact"/>
        <w:ind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B3A0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</w:t>
      </w:r>
      <w:r w:rsidRPr="00214FD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：</w:t>
      </w:r>
      <w:r w:rsidR="00A0211D" w:rsidRPr="00214FD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1.济南市清源水务有限责任公司“作风建设年”活动领导小组名单</w:t>
      </w:r>
      <w:r w:rsidR="00D533B3" w:rsidRPr="00214FD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；</w:t>
      </w:r>
    </w:p>
    <w:p w:rsidR="006B3A0A" w:rsidRPr="00214FD3" w:rsidRDefault="00A0211D" w:rsidP="00F26919">
      <w:pPr>
        <w:widowControl/>
        <w:shd w:val="clear" w:color="auto" w:fill="FFFFFF"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214FD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2.济南市清源水务有限责任公司</w:t>
      </w:r>
      <w:r w:rsidR="006B3A0A" w:rsidRPr="00214FD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“作风建设年”活动配档表</w:t>
      </w:r>
      <w:r w:rsidR="00D533B3" w:rsidRPr="00214FD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D533B3" w:rsidRDefault="006B3A0A" w:rsidP="00F26919">
      <w:pPr>
        <w:widowControl/>
        <w:shd w:val="clear" w:color="auto" w:fill="FFFFFF"/>
        <w:adjustRightInd w:val="0"/>
        <w:snapToGrid w:val="0"/>
        <w:spacing w:line="600" w:lineRule="exact"/>
        <w:ind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214FD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       </w:t>
      </w:r>
    </w:p>
    <w:p w:rsidR="00F26919" w:rsidRDefault="00F26919" w:rsidP="00F26919">
      <w:pPr>
        <w:widowControl/>
        <w:shd w:val="clear" w:color="auto" w:fill="FFFFFF"/>
        <w:adjustRightInd w:val="0"/>
        <w:snapToGrid w:val="0"/>
        <w:spacing w:line="600" w:lineRule="exact"/>
        <w:ind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F26919" w:rsidRDefault="00F26919" w:rsidP="00F26919">
      <w:pPr>
        <w:widowControl/>
        <w:shd w:val="clear" w:color="auto" w:fill="FFFFFF"/>
        <w:adjustRightInd w:val="0"/>
        <w:snapToGrid w:val="0"/>
        <w:spacing w:line="600" w:lineRule="exact"/>
        <w:ind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F26919" w:rsidRDefault="00F26919" w:rsidP="00F26919">
      <w:pPr>
        <w:widowControl/>
        <w:shd w:val="clear" w:color="auto" w:fill="FFFFFF"/>
        <w:adjustRightInd w:val="0"/>
        <w:snapToGrid w:val="0"/>
        <w:spacing w:line="600" w:lineRule="exact"/>
        <w:ind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F26919" w:rsidRDefault="00D533B3" w:rsidP="00F26919">
      <w:pPr>
        <w:widowControl/>
        <w:shd w:val="clear" w:color="auto" w:fill="FFFFFF"/>
        <w:adjustRightInd w:val="0"/>
        <w:snapToGrid w:val="0"/>
        <w:spacing w:line="600" w:lineRule="exact"/>
        <w:ind w:right="960" w:firstLine="640"/>
        <w:jc w:val="righ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214FD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中共济南市清源水</w:t>
      </w:r>
      <w:proofErr w:type="gramStart"/>
      <w:r w:rsidRPr="00214FD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务</w:t>
      </w:r>
      <w:proofErr w:type="gramEnd"/>
      <w:r w:rsidRPr="00214FD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有限责任公司委员会</w:t>
      </w:r>
    </w:p>
    <w:p w:rsidR="0078091C" w:rsidRDefault="006B3A0A" w:rsidP="00F26919">
      <w:pPr>
        <w:widowControl/>
        <w:shd w:val="clear" w:color="auto" w:fill="FFFFFF"/>
        <w:adjustRightInd w:val="0"/>
        <w:snapToGrid w:val="0"/>
        <w:spacing w:line="600" w:lineRule="exact"/>
        <w:ind w:right="960" w:firstLine="640"/>
        <w:jc w:val="righ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214FD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2014年</w:t>
      </w:r>
      <w:r w:rsidR="00606C1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 w:rsidRPr="00214FD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 w:rsidR="00606C1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10</w:t>
      </w:r>
      <w:r w:rsidRPr="00214FD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</w:t>
      </w:r>
    </w:p>
    <w:p w:rsidR="00F26919" w:rsidRDefault="00F26919" w:rsidP="00F26919">
      <w:pPr>
        <w:widowControl/>
        <w:shd w:val="clear" w:color="auto" w:fill="FFFFFF"/>
        <w:adjustRightInd w:val="0"/>
        <w:snapToGrid w:val="0"/>
        <w:spacing w:line="600" w:lineRule="exact"/>
        <w:ind w:right="960" w:firstLine="640"/>
        <w:jc w:val="righ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F26919" w:rsidRDefault="00F26919" w:rsidP="00F26919">
      <w:pPr>
        <w:widowControl/>
        <w:shd w:val="clear" w:color="auto" w:fill="FFFFFF"/>
        <w:adjustRightInd w:val="0"/>
        <w:snapToGrid w:val="0"/>
        <w:spacing w:line="600" w:lineRule="exact"/>
        <w:ind w:right="960" w:firstLine="640"/>
        <w:jc w:val="righ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F26919" w:rsidRDefault="00F26919" w:rsidP="00F26919">
      <w:pPr>
        <w:widowControl/>
        <w:shd w:val="clear" w:color="auto" w:fill="FFFFFF"/>
        <w:adjustRightInd w:val="0"/>
        <w:snapToGrid w:val="0"/>
        <w:spacing w:line="600" w:lineRule="exact"/>
        <w:ind w:right="960" w:firstLine="640"/>
        <w:jc w:val="righ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F26919" w:rsidRDefault="00F26919" w:rsidP="00F26919">
      <w:pPr>
        <w:widowControl/>
        <w:shd w:val="clear" w:color="auto" w:fill="FFFFFF"/>
        <w:adjustRightInd w:val="0"/>
        <w:snapToGrid w:val="0"/>
        <w:spacing w:line="600" w:lineRule="exact"/>
        <w:ind w:right="960" w:firstLine="640"/>
        <w:jc w:val="righ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F26919" w:rsidRDefault="00F26919" w:rsidP="00F26919">
      <w:pPr>
        <w:widowControl/>
        <w:shd w:val="clear" w:color="auto" w:fill="FFFFFF"/>
        <w:adjustRightInd w:val="0"/>
        <w:snapToGrid w:val="0"/>
        <w:spacing w:line="600" w:lineRule="exact"/>
        <w:ind w:right="960" w:firstLine="640"/>
        <w:jc w:val="righ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F26919" w:rsidRDefault="00F26919" w:rsidP="00F26919">
      <w:pPr>
        <w:widowControl/>
        <w:shd w:val="clear" w:color="auto" w:fill="FFFFFF"/>
        <w:adjustRightInd w:val="0"/>
        <w:snapToGrid w:val="0"/>
        <w:spacing w:line="600" w:lineRule="exact"/>
        <w:ind w:right="640" w:firstLine="640"/>
        <w:jc w:val="righ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bookmarkStart w:id="0" w:name="_GoBack"/>
      <w:bookmarkEnd w:id="0"/>
    </w:p>
    <w:p w:rsidR="001302DD" w:rsidRPr="001302DD" w:rsidRDefault="001302DD" w:rsidP="00F26919">
      <w:pPr>
        <w:adjustRightInd w:val="0"/>
        <w:snapToGrid w:val="0"/>
        <w:spacing w:line="600" w:lineRule="exact"/>
        <w:rPr>
          <w:rFonts w:ascii="仿宋_GB2312" w:eastAsia="仿宋_GB2312" w:hAnsi="Times New Roman" w:cs="Times New Roman"/>
          <w:w w:val="90"/>
          <w:sz w:val="32"/>
          <w:szCs w:val="24"/>
        </w:rPr>
      </w:pPr>
      <w:r w:rsidRPr="001302DD">
        <w:rPr>
          <w:rFonts w:ascii="Times New Roman" w:eastAsia="宋体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B73A4C" wp14:editId="09444244">
                <wp:simplePos x="0" y="0"/>
                <wp:positionH relativeFrom="column">
                  <wp:posOffset>0</wp:posOffset>
                </wp:positionH>
                <wp:positionV relativeFrom="paragraph">
                  <wp:posOffset>364490</wp:posOffset>
                </wp:positionV>
                <wp:extent cx="5588000" cy="0"/>
                <wp:effectExtent l="9525" t="12065" r="12700" b="1651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80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.7pt" to="440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RtREwIAACkEAAAOAAAAZHJzL2Uyb0RvYy54bWysU02P2yAQvVfqf0DcE9tZJ+u14qwqO+kl&#10;7Uba7Q8ggGNUDAhInKjqf+9APpRtL1VVH/DAzDzezBvmz8deogO3TmhV4WycYsQV1UyoXYW/va1G&#10;BUbOE8WI1IpX+MQdfl58/DAfTMknutOScYsARLlyMBXuvDdlkjja8Z64sTZcgbPVticetnaXMEsG&#10;QO9lMknTWTJoy4zVlDsHp83ZiRcRv2059S9t67hHssLAzcfVxnUb1mQxJ+XOEtMJeqFB/oFFT4SC&#10;S29QDfEE7a34A6oX1GqnWz+muk902wrKYw1QTZb+Vs1rRwyPtUBznLm1yf0/WPr1sLFIsApPMFKk&#10;B4nWQnH0EDozGFdCQK02NtRGj+rVrDX97pDSdUfUjkeGbycDaVnISN6lhI0zgL8dvmgGMWTvdWzT&#10;sbV9gIQGoGNU43RTgx89onA4nRZFmoJo9OpLSHlNNNb5z1z3KBgVlsA5ApPD2vlAhJTXkHCP0ish&#10;ZRRbKjQA22nxOI0ZTkvBgjfEObvb1tKiAwnzEr9YFnjuw6zeKxbROk7Y8mJ7IuTZhtulCnhQC/C5&#10;WOeB+PGUPi2LZZGP8slsOcrTphl9WtX5aLbKHqfNQ1PXTfYzUMvyshOMcRXYXYczy/9O/MszOY/V&#10;bTxvfUjeo8eGAdnrP5KOYgb9zpOw1ey0sVeRYR5j8OXthIG/34N9/8IXvwAAAP//AwBQSwMEFAAG&#10;AAgAAAAhAJJG5IvbAAAABgEAAA8AAABkcnMvZG93bnJldi54bWxMj0FLw0AQhe+C/2EZwZvdVKoJ&#10;MZtSCoIXK63+gGl2moRmZ0N22yb99Y540ON7b3jvm2I5uk6daQitZwPzWQKKuPK25drA1+frQwYq&#10;RGSLnWcyMFGAZXl7U2Bu/YW3dN7FWkkJhxwNNDH2udahashhmPmeWLKDHxxGkUOt7YAXKXedfkyS&#10;Z+2wZVlosKd1Q9Vxd3IGtmu/SVf94uNtE98P6fU6UVVPxtzfjasXUJHG+HcMP/iCDqUw7f2JbVCd&#10;AXkkGnhKF6AkzbJEjP2voctC/8cvvwEAAP//AwBQSwECLQAUAAYACAAAACEAtoM4kv4AAADhAQAA&#10;EwAAAAAAAAAAAAAAAAAAAAAAW0NvbnRlbnRfVHlwZXNdLnhtbFBLAQItABQABgAIAAAAIQA4/SH/&#10;1gAAAJQBAAALAAAAAAAAAAAAAAAAAC8BAABfcmVscy8ucmVsc1BLAQItABQABgAIAAAAIQB1URtR&#10;EwIAACkEAAAOAAAAAAAAAAAAAAAAAC4CAABkcnMvZTJvRG9jLnhtbFBLAQItABQABgAIAAAAIQCS&#10;RuSL2wAAAAYBAAAPAAAAAAAAAAAAAAAAAG0EAABkcnMvZG93bnJldi54bWxQSwUGAAAAAAQABADz&#10;AAAAdQUAAAAA&#10;" strokeweight="1.25pt"/>
            </w:pict>
          </mc:Fallback>
        </mc:AlternateContent>
      </w:r>
      <w:r w:rsidRPr="001302DD">
        <w:rPr>
          <w:rFonts w:ascii="Times New Roman" w:eastAsia="宋体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ED737" wp14:editId="40830869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5600700" cy="0"/>
                <wp:effectExtent l="9525" t="13335" r="9525" b="57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41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G7L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5nafq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BBey/O2AAAAAQBAAAPAAAAZHJzL2Rvd25yZXYueG1sTI9BS8NAEIXvQv/DMgUvxW5MoYSY&#10;TZHW3LxYFa/T7JgEs7NpdttGf72jFz1+vOG9b4rN5Hp1pjF0ng3cLhNQxLW3HTcGXp6rmwxUiMgW&#10;e89k4JMCbMrZVYG59Rd+ovM+NkpKOORooI1xyLUOdUsOw9IPxJK9+9FhFBwbbUe8SLnrdZoka+2w&#10;Y1locaBtS/XH/uQMhOqVjtXXol4kb6vGU3rcPT6gMdfz6f4OVKQp/h3Dj76oQylOB39iG1RvQB6J&#10;BlZrUBJmWSp8+GVdFvq/fPkNAAD//wMAUEsBAi0AFAAGAAgAAAAhALaDOJL+AAAA4QEAABMAAAAA&#10;AAAAAAAAAAAAAAAAAFtDb250ZW50X1R5cGVzXS54bWxQSwECLQAUAAYACAAAACEAOP0h/9YAAACU&#10;AQAACwAAAAAAAAAAAAAAAAAvAQAAX3JlbHMvLnJlbHNQSwECLQAUAAYACAAAACEArfRuyxECAAAo&#10;BAAADgAAAAAAAAAAAAAAAAAuAgAAZHJzL2Uyb0RvYy54bWxQSwECLQAUAAYACAAAACEAQXsvztgA&#10;AAAEAQAADwAAAAAAAAAAAAAAAABrBAAAZHJzL2Rvd25yZXYueG1sUEsFBgAAAAAEAAQA8wAAAHAF&#10;AAAAAA==&#10;"/>
            </w:pict>
          </mc:Fallback>
        </mc:AlternateContent>
      </w:r>
      <w:r w:rsidRPr="001302DD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济南市清源水</w:t>
      </w:r>
      <w:proofErr w:type="gramStart"/>
      <w:r w:rsidRPr="001302DD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务</w:t>
      </w:r>
      <w:proofErr w:type="gramEnd"/>
      <w:r w:rsidRPr="001302DD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有限责任公司党委办公室 2014年3月10日印发</w:t>
      </w:r>
    </w:p>
    <w:p w:rsidR="00F26919" w:rsidRDefault="00F26919" w:rsidP="00EC60AE">
      <w:pPr>
        <w:pStyle w:val="a5"/>
        <w:spacing w:line="560" w:lineRule="exact"/>
        <w:jc w:val="left"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</w:p>
    <w:p w:rsidR="00D533B3" w:rsidRDefault="00D533B3" w:rsidP="00EC60AE">
      <w:pPr>
        <w:pStyle w:val="a5"/>
        <w:spacing w:line="560" w:lineRule="exact"/>
        <w:jc w:val="left"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  <w:r w:rsidRPr="00D533B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lastRenderedPageBreak/>
        <w:t>附件</w:t>
      </w:r>
      <w:r w:rsidR="002346E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1</w:t>
      </w:r>
    </w:p>
    <w:p w:rsidR="00F26919" w:rsidRPr="00D533B3" w:rsidRDefault="00F26919" w:rsidP="00EC60AE">
      <w:pPr>
        <w:pStyle w:val="a5"/>
        <w:spacing w:line="56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A0211D" w:rsidRPr="00D533B3" w:rsidRDefault="00A0211D" w:rsidP="00D533B3">
      <w:pPr>
        <w:pStyle w:val="a5"/>
        <w:spacing w:line="540" w:lineRule="exact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A0211D">
        <w:rPr>
          <w:rFonts w:ascii="文星标宋" w:eastAsia="文星标宋" w:hAnsi="仿宋" w:cs="宋体" w:hint="eastAsia"/>
          <w:color w:val="000000"/>
          <w:kern w:val="0"/>
          <w:sz w:val="44"/>
          <w:szCs w:val="44"/>
        </w:rPr>
        <w:t>济南市清源水</w:t>
      </w:r>
      <w:proofErr w:type="gramStart"/>
      <w:r w:rsidRPr="00A0211D">
        <w:rPr>
          <w:rFonts w:ascii="文星标宋" w:eastAsia="文星标宋" w:hAnsi="仿宋" w:cs="宋体" w:hint="eastAsia"/>
          <w:color w:val="000000"/>
          <w:kern w:val="0"/>
          <w:sz w:val="44"/>
          <w:szCs w:val="44"/>
        </w:rPr>
        <w:t>务</w:t>
      </w:r>
      <w:proofErr w:type="gramEnd"/>
      <w:r w:rsidRPr="00A0211D">
        <w:rPr>
          <w:rFonts w:ascii="文星标宋" w:eastAsia="文星标宋" w:hAnsi="仿宋" w:cs="宋体" w:hint="eastAsia"/>
          <w:color w:val="000000"/>
          <w:kern w:val="0"/>
          <w:sz w:val="44"/>
          <w:szCs w:val="44"/>
        </w:rPr>
        <w:t>有限责任公司</w:t>
      </w:r>
    </w:p>
    <w:p w:rsidR="00A0211D" w:rsidRPr="00A0211D" w:rsidRDefault="00A0211D" w:rsidP="00D533B3">
      <w:pPr>
        <w:pStyle w:val="a5"/>
        <w:spacing w:line="540" w:lineRule="exact"/>
        <w:jc w:val="center"/>
        <w:rPr>
          <w:rFonts w:ascii="文星标宋" w:eastAsia="文星标宋" w:hAnsi="仿宋" w:cs="宋体"/>
          <w:color w:val="000000"/>
          <w:kern w:val="0"/>
          <w:sz w:val="44"/>
          <w:szCs w:val="44"/>
        </w:rPr>
      </w:pPr>
      <w:r>
        <w:rPr>
          <w:rFonts w:ascii="文星标宋" w:eastAsia="文星标宋" w:hint="eastAsia"/>
          <w:sz w:val="44"/>
          <w:szCs w:val="44"/>
        </w:rPr>
        <w:t>“作风</w:t>
      </w:r>
      <w:r w:rsidRPr="00A0211D">
        <w:rPr>
          <w:rFonts w:ascii="文星标宋" w:eastAsia="文星标宋" w:hint="eastAsia"/>
          <w:sz w:val="44"/>
          <w:szCs w:val="44"/>
        </w:rPr>
        <w:t>建设年</w:t>
      </w:r>
      <w:r>
        <w:rPr>
          <w:rFonts w:ascii="文星标宋" w:eastAsia="文星标宋" w:hint="eastAsia"/>
          <w:sz w:val="44"/>
          <w:szCs w:val="44"/>
        </w:rPr>
        <w:t>”活动</w:t>
      </w:r>
      <w:r w:rsidRPr="00A0211D">
        <w:rPr>
          <w:rFonts w:ascii="文星标宋" w:eastAsia="文星标宋" w:hint="eastAsia"/>
          <w:sz w:val="44"/>
          <w:szCs w:val="44"/>
        </w:rPr>
        <w:t>领导小组</w:t>
      </w:r>
    </w:p>
    <w:p w:rsidR="001D29A2" w:rsidRDefault="001D29A2" w:rsidP="00A0211D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:rsidR="00A0211D" w:rsidRPr="00A0211D" w:rsidRDefault="00A0211D" w:rsidP="00A0211D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A0211D">
        <w:rPr>
          <w:rFonts w:ascii="仿宋_GB2312" w:eastAsia="仿宋_GB2312" w:hAnsi="Times New Roman" w:cs="Times New Roman" w:hint="eastAsia"/>
          <w:sz w:val="32"/>
          <w:szCs w:val="32"/>
        </w:rPr>
        <w:t>组  长：焦念增</w:t>
      </w:r>
      <w:r w:rsidR="002E7850">
        <w:rPr>
          <w:rFonts w:ascii="仿宋_GB2312" w:eastAsia="仿宋_GB2312" w:hAnsi="Times New Roman" w:cs="Times New Roman" w:hint="eastAsia"/>
          <w:sz w:val="32"/>
          <w:szCs w:val="32"/>
        </w:rPr>
        <w:t xml:space="preserve">  党委书记、董事长</w:t>
      </w:r>
    </w:p>
    <w:p w:rsidR="002E7850" w:rsidRDefault="002E7850" w:rsidP="00A0211D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副组长：</w:t>
      </w:r>
      <w:proofErr w:type="gramStart"/>
      <w:r>
        <w:rPr>
          <w:rFonts w:ascii="仿宋_GB2312" w:eastAsia="仿宋_GB2312" w:hAnsi="Times New Roman" w:cs="Times New Roman" w:hint="eastAsia"/>
          <w:sz w:val="32"/>
          <w:szCs w:val="32"/>
        </w:rPr>
        <w:t>魏长学</w:t>
      </w:r>
      <w:proofErr w:type="gramEnd"/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党委副书记、总经理</w:t>
      </w:r>
    </w:p>
    <w:p w:rsidR="002E7850" w:rsidRDefault="00A0211D" w:rsidP="002E7850">
      <w:pPr>
        <w:ind w:firstLineChars="600" w:firstLine="1920"/>
        <w:rPr>
          <w:rFonts w:ascii="仿宋_GB2312" w:eastAsia="仿宋_GB2312" w:hAnsi="Times New Roman" w:cs="Times New Roman"/>
          <w:sz w:val="32"/>
          <w:szCs w:val="32"/>
        </w:rPr>
      </w:pPr>
      <w:r w:rsidRPr="00A0211D">
        <w:rPr>
          <w:rFonts w:ascii="仿宋_GB2312" w:eastAsia="仿宋_GB2312" w:hAnsi="Times New Roman" w:cs="Times New Roman" w:hint="eastAsia"/>
          <w:sz w:val="32"/>
          <w:szCs w:val="32"/>
        </w:rPr>
        <w:t>石健民</w:t>
      </w:r>
      <w:r w:rsidR="002E7850">
        <w:rPr>
          <w:rFonts w:ascii="仿宋_GB2312" w:eastAsia="仿宋_GB2312" w:hAnsi="Times New Roman" w:cs="Times New Roman" w:hint="eastAsia"/>
          <w:sz w:val="32"/>
          <w:szCs w:val="32"/>
        </w:rPr>
        <w:t xml:space="preserve">  党委副书记、纪委书记</w:t>
      </w:r>
    </w:p>
    <w:p w:rsidR="002E7850" w:rsidRDefault="002E7850" w:rsidP="002E7850">
      <w:pPr>
        <w:ind w:firstLineChars="600" w:firstLine="1920"/>
        <w:rPr>
          <w:rFonts w:ascii="仿宋_GB2312" w:eastAsia="仿宋_GB2312" w:hAnsi="Times New Roman" w:cs="Times New Roman"/>
          <w:sz w:val="32"/>
          <w:szCs w:val="32"/>
        </w:rPr>
      </w:pPr>
      <w:r w:rsidRPr="00A0211D">
        <w:rPr>
          <w:rFonts w:ascii="仿宋_GB2312" w:eastAsia="仿宋_GB2312" w:hAnsi="Times New Roman" w:cs="Times New Roman" w:hint="eastAsia"/>
          <w:sz w:val="32"/>
          <w:szCs w:val="32"/>
        </w:rPr>
        <w:t>李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Pr="00A0211D">
        <w:rPr>
          <w:rFonts w:ascii="仿宋_GB2312" w:eastAsia="仿宋_GB2312" w:hAnsi="Times New Roman" w:cs="Times New Roman" w:hint="eastAsia"/>
          <w:sz w:val="32"/>
          <w:szCs w:val="32"/>
        </w:rPr>
        <w:t>洁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副总经理</w:t>
      </w:r>
    </w:p>
    <w:p w:rsidR="002E7850" w:rsidRDefault="002E7850" w:rsidP="002E7850">
      <w:pPr>
        <w:ind w:firstLineChars="600" w:firstLine="1920"/>
        <w:rPr>
          <w:rFonts w:ascii="仿宋_GB2312" w:eastAsia="仿宋_GB2312" w:hAnsi="Times New Roman" w:cs="Times New Roman"/>
          <w:sz w:val="32"/>
          <w:szCs w:val="32"/>
        </w:rPr>
      </w:pPr>
      <w:r w:rsidRPr="00A0211D">
        <w:rPr>
          <w:rFonts w:ascii="仿宋_GB2312" w:eastAsia="仿宋_GB2312" w:hAnsi="Times New Roman" w:cs="Times New Roman" w:hint="eastAsia"/>
          <w:sz w:val="32"/>
          <w:szCs w:val="32"/>
        </w:rPr>
        <w:t>惠新文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总工程师</w:t>
      </w:r>
    </w:p>
    <w:p w:rsidR="00A0211D" w:rsidRPr="00A0211D" w:rsidRDefault="002E7850" w:rsidP="002E7850">
      <w:pPr>
        <w:ind w:firstLineChars="600" w:firstLine="1920"/>
        <w:rPr>
          <w:rFonts w:ascii="仿宋_GB2312" w:eastAsia="仿宋_GB2312" w:hAnsi="Times New Roman" w:cs="Times New Roman"/>
          <w:sz w:val="32"/>
          <w:szCs w:val="32"/>
        </w:rPr>
      </w:pPr>
      <w:r w:rsidRPr="00A0211D">
        <w:rPr>
          <w:rFonts w:ascii="仿宋_GB2312" w:eastAsia="仿宋_GB2312" w:hAnsi="Times New Roman" w:cs="Times New Roman" w:hint="eastAsia"/>
          <w:sz w:val="32"/>
          <w:szCs w:val="32"/>
        </w:rPr>
        <w:t>郭丙利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工会主席</w:t>
      </w:r>
    </w:p>
    <w:p w:rsidR="00A0211D" w:rsidRDefault="00A0211D" w:rsidP="00A0211D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A0211D">
        <w:rPr>
          <w:rFonts w:ascii="仿宋_GB2312" w:eastAsia="仿宋_GB2312" w:hAnsi="Times New Roman" w:cs="Times New Roman" w:hint="eastAsia"/>
          <w:sz w:val="32"/>
          <w:szCs w:val="32"/>
        </w:rPr>
        <w:t>成  员：</w:t>
      </w:r>
      <w:r w:rsidR="002E7850">
        <w:rPr>
          <w:rFonts w:ascii="仿宋_GB2312" w:eastAsia="仿宋_GB2312" w:hAnsi="Times New Roman" w:cs="Times New Roman" w:hint="eastAsia"/>
          <w:sz w:val="32"/>
          <w:szCs w:val="32"/>
        </w:rPr>
        <w:t xml:space="preserve">王  </w:t>
      </w:r>
      <w:proofErr w:type="gramStart"/>
      <w:r w:rsidR="002E7850">
        <w:rPr>
          <w:rFonts w:ascii="仿宋_GB2312" w:eastAsia="仿宋_GB2312" w:hAnsi="Times New Roman" w:cs="Times New Roman" w:hint="eastAsia"/>
          <w:sz w:val="32"/>
          <w:szCs w:val="32"/>
        </w:rPr>
        <w:t>蕾</w:t>
      </w:r>
      <w:proofErr w:type="gramEnd"/>
      <w:r w:rsidR="002E7850">
        <w:rPr>
          <w:rFonts w:ascii="仿宋_GB2312" w:eastAsia="仿宋_GB2312" w:hAnsi="Times New Roman" w:cs="Times New Roman" w:hint="eastAsia"/>
          <w:sz w:val="32"/>
          <w:szCs w:val="32"/>
        </w:rPr>
        <w:t xml:space="preserve">  党委办公室主任</w:t>
      </w:r>
    </w:p>
    <w:p w:rsidR="002E7850" w:rsidRDefault="002E7850" w:rsidP="00A0211D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     崔荣华  综合处处长</w:t>
      </w:r>
    </w:p>
    <w:p w:rsidR="002E7850" w:rsidRDefault="002E7850" w:rsidP="00A0211D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     高  </w:t>
      </w:r>
      <w:proofErr w:type="gramStart"/>
      <w:r>
        <w:rPr>
          <w:rFonts w:ascii="仿宋_GB2312" w:eastAsia="仿宋_GB2312" w:hAnsi="Times New Roman" w:cs="Times New Roman" w:hint="eastAsia"/>
          <w:sz w:val="32"/>
          <w:szCs w:val="32"/>
        </w:rPr>
        <w:t>蔷</w:t>
      </w:r>
      <w:proofErr w:type="gramEnd"/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人力资源处处长</w:t>
      </w:r>
    </w:p>
    <w:p w:rsidR="002E7850" w:rsidRDefault="002E7850" w:rsidP="00A0211D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     </w:t>
      </w:r>
      <w:proofErr w:type="gramStart"/>
      <w:r>
        <w:rPr>
          <w:rFonts w:ascii="仿宋_GB2312" w:eastAsia="仿宋_GB2312" w:hAnsi="Times New Roman" w:cs="Times New Roman" w:hint="eastAsia"/>
          <w:sz w:val="32"/>
          <w:szCs w:val="32"/>
        </w:rPr>
        <w:t>韦</w:t>
      </w:r>
      <w:proofErr w:type="gramEnd"/>
      <w:r>
        <w:rPr>
          <w:rFonts w:ascii="仿宋_GB2312" w:eastAsia="仿宋_GB2312" w:hAnsi="Times New Roman" w:cs="Times New Roman" w:hint="eastAsia"/>
          <w:sz w:val="32"/>
          <w:szCs w:val="32"/>
        </w:rPr>
        <w:t>秀美  财务处处长</w:t>
      </w:r>
    </w:p>
    <w:p w:rsidR="002E7850" w:rsidRDefault="002E7850" w:rsidP="00A0211D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     赵晓锋  工程处处长</w:t>
      </w:r>
    </w:p>
    <w:p w:rsidR="002E7850" w:rsidRDefault="002E7850" w:rsidP="00A0211D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     汪  雷  生产处处长</w:t>
      </w:r>
    </w:p>
    <w:p w:rsidR="002E7850" w:rsidRPr="002E7850" w:rsidRDefault="002E7850" w:rsidP="00A0211D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     姜  静  企业管理处副处长</w:t>
      </w:r>
    </w:p>
    <w:p w:rsidR="00A0211D" w:rsidRPr="00A0211D" w:rsidRDefault="00A0211D" w:rsidP="00A0211D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A0211D">
        <w:rPr>
          <w:rFonts w:ascii="仿宋_GB2312" w:eastAsia="仿宋_GB2312" w:hAnsi="Times New Roman" w:cs="Times New Roman" w:hint="eastAsia"/>
          <w:sz w:val="32"/>
          <w:szCs w:val="32"/>
        </w:rPr>
        <w:t>领导小组下设办公室，办公室设在公司</w:t>
      </w:r>
      <w:r>
        <w:rPr>
          <w:rFonts w:ascii="仿宋_GB2312" w:eastAsia="仿宋_GB2312" w:hAnsi="Times New Roman" w:cs="Times New Roman" w:hint="eastAsia"/>
          <w:sz w:val="32"/>
          <w:szCs w:val="32"/>
        </w:rPr>
        <w:t>党</w:t>
      </w:r>
      <w:r w:rsidR="002C1B1D">
        <w:rPr>
          <w:rFonts w:ascii="仿宋_GB2312" w:eastAsia="仿宋_GB2312" w:hAnsi="Times New Roman" w:cs="Times New Roman" w:hint="eastAsia"/>
          <w:sz w:val="32"/>
          <w:szCs w:val="32"/>
        </w:rPr>
        <w:t>办</w:t>
      </w:r>
      <w:r w:rsidRPr="00A0211D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="002E7850">
        <w:rPr>
          <w:rFonts w:ascii="仿宋_GB2312" w:eastAsia="仿宋_GB2312" w:hAnsi="Times New Roman" w:cs="Times New Roman" w:hint="eastAsia"/>
          <w:sz w:val="32"/>
          <w:szCs w:val="32"/>
        </w:rPr>
        <w:t>王蕾兼任办公室主任，张若愚、张欣欣、曲淑德为办公室工作人员</w:t>
      </w:r>
      <w:r w:rsidRPr="00A0211D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78091C" w:rsidRDefault="0078091C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2346EE" w:rsidRDefault="002346EE">
      <w:pPr>
        <w:widowControl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D533B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lastRenderedPageBreak/>
        <w:t>附件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2</w:t>
      </w:r>
    </w:p>
    <w:p w:rsidR="0078091C" w:rsidRPr="002346EE" w:rsidRDefault="002346EE" w:rsidP="002346EE">
      <w:pPr>
        <w:widowControl/>
        <w:shd w:val="clear" w:color="auto" w:fill="FFFFFF"/>
        <w:spacing w:line="600" w:lineRule="atLeast"/>
        <w:jc w:val="center"/>
        <w:rPr>
          <w:rFonts w:ascii="瀹嬩綋" w:eastAsia="瀹嬩綋" w:hAnsi="宋体" w:cs="宋体"/>
          <w:color w:val="000000"/>
          <w:kern w:val="0"/>
          <w:szCs w:val="21"/>
        </w:rPr>
      </w:pPr>
      <w:r w:rsidRPr="002346EE">
        <w:rPr>
          <w:rFonts w:ascii="文星标宋" w:eastAsia="文星标宋" w:hAnsi="文星标宋" w:cs="宋体" w:hint="eastAsia"/>
          <w:bCs/>
          <w:kern w:val="0"/>
          <w:sz w:val="44"/>
          <w:szCs w:val="44"/>
        </w:rPr>
        <w:t>清源公司</w:t>
      </w:r>
      <w:r w:rsidR="0078091C" w:rsidRPr="002346EE">
        <w:rPr>
          <w:rFonts w:ascii="文星标宋" w:eastAsia="文星标宋" w:hAnsi="文星标宋" w:cs="宋体" w:hint="eastAsia"/>
          <w:bCs/>
          <w:kern w:val="0"/>
          <w:sz w:val="44"/>
          <w:szCs w:val="44"/>
        </w:rPr>
        <w:t>“作风建设年”活动</w:t>
      </w:r>
      <w:proofErr w:type="gramStart"/>
      <w:r w:rsidR="0078091C" w:rsidRPr="002346EE">
        <w:rPr>
          <w:rFonts w:ascii="文星标宋" w:eastAsia="文星标宋" w:hAnsi="文星标宋" w:cs="宋体" w:hint="eastAsia"/>
          <w:bCs/>
          <w:kern w:val="0"/>
          <w:sz w:val="44"/>
          <w:szCs w:val="44"/>
        </w:rPr>
        <w:t>配档表</w:t>
      </w:r>
      <w:proofErr w:type="gramEnd"/>
    </w:p>
    <w:tbl>
      <w:tblPr>
        <w:tblpPr w:leftFromText="180" w:rightFromText="180" w:vertAnchor="text" w:horzAnchor="page" w:tblpX="1109" w:tblpY="475"/>
        <w:tblW w:w="1018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699"/>
        <w:gridCol w:w="6115"/>
        <w:gridCol w:w="1388"/>
      </w:tblGrid>
      <w:tr w:rsidR="00F24310" w:rsidRPr="0078091C" w:rsidTr="00F26919">
        <w:trPr>
          <w:trHeight w:val="551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10" w:rsidRPr="008D0C4B" w:rsidRDefault="00F24310" w:rsidP="00F26919">
            <w:pPr>
              <w:widowControl/>
              <w:spacing w:line="60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8D0C4B"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工作任务</w:t>
            </w:r>
          </w:p>
        </w:tc>
        <w:tc>
          <w:tcPr>
            <w:tcW w:w="6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10" w:rsidRPr="008D0C4B" w:rsidRDefault="00F24310" w:rsidP="00F26919">
            <w:pPr>
              <w:widowControl/>
              <w:spacing w:line="60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8D0C4B"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61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10" w:rsidRPr="008D0C4B" w:rsidRDefault="00F24310" w:rsidP="00F26919">
            <w:pPr>
              <w:widowControl/>
              <w:spacing w:line="60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8D0C4B"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工</w:t>
            </w:r>
            <w:r w:rsidRPr="008D0C4B">
              <w:rPr>
                <w:rFonts w:ascii="宋体" w:eastAsia="宋体" w:hAnsi="宋体" w:cs="宋体" w:hint="eastAsia"/>
                <w:bCs/>
                <w:kern w:val="0"/>
                <w:sz w:val="32"/>
                <w:szCs w:val="32"/>
              </w:rPr>
              <w:t>  </w:t>
            </w:r>
            <w:r w:rsidRPr="008D0C4B"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作</w:t>
            </w:r>
            <w:r w:rsidRPr="008D0C4B">
              <w:rPr>
                <w:rFonts w:ascii="宋体" w:eastAsia="宋体" w:hAnsi="宋体" w:cs="宋体" w:hint="eastAsia"/>
                <w:bCs/>
                <w:kern w:val="0"/>
                <w:sz w:val="32"/>
                <w:szCs w:val="32"/>
              </w:rPr>
              <w:t>  </w:t>
            </w:r>
            <w:r w:rsidRPr="008D0C4B"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内</w:t>
            </w:r>
            <w:r w:rsidRPr="008D0C4B">
              <w:rPr>
                <w:rFonts w:ascii="宋体" w:eastAsia="宋体" w:hAnsi="宋体" w:cs="宋体" w:hint="eastAsia"/>
                <w:bCs/>
                <w:kern w:val="0"/>
                <w:sz w:val="32"/>
                <w:szCs w:val="32"/>
              </w:rPr>
              <w:t>  </w:t>
            </w:r>
            <w:r w:rsidRPr="008D0C4B"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容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310" w:rsidRPr="008D0C4B" w:rsidRDefault="00F24310" w:rsidP="00F26919">
            <w:pPr>
              <w:widowControl/>
              <w:spacing w:line="60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8D0C4B"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时间</w:t>
            </w:r>
          </w:p>
          <w:p w:rsidR="00F24310" w:rsidRPr="008D0C4B" w:rsidRDefault="00F24310" w:rsidP="00F26919">
            <w:pPr>
              <w:widowControl/>
              <w:spacing w:line="60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8D0C4B"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安排</w:t>
            </w:r>
          </w:p>
        </w:tc>
      </w:tr>
      <w:tr w:rsidR="00F24310" w:rsidRPr="0078091C" w:rsidTr="00F26919">
        <w:trPr>
          <w:trHeight w:val="607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10" w:rsidRPr="002C1B1D" w:rsidRDefault="00F24310" w:rsidP="00F2691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2C1B1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动员部署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310" w:rsidRPr="002C1B1D" w:rsidRDefault="00F24310" w:rsidP="00F2691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2C1B1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310" w:rsidRPr="002C1B1D" w:rsidRDefault="00F24310" w:rsidP="00F26919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2C1B1D">
              <w:rPr>
                <w:rFonts w:ascii="仿宋" w:eastAsia="仿宋" w:hAnsi="仿宋" w:cs="宋体" w:hint="eastAsia"/>
                <w:spacing w:val="-20"/>
                <w:kern w:val="0"/>
                <w:sz w:val="32"/>
                <w:szCs w:val="32"/>
              </w:rPr>
              <w:t>印发</w:t>
            </w:r>
            <w:r w:rsidR="002346EE" w:rsidRPr="002C1B1D">
              <w:rPr>
                <w:rFonts w:ascii="仿宋" w:eastAsia="仿宋" w:hAnsi="仿宋" w:cs="宋体" w:hint="eastAsia"/>
                <w:spacing w:val="-20"/>
                <w:kern w:val="0"/>
                <w:sz w:val="32"/>
                <w:szCs w:val="32"/>
              </w:rPr>
              <w:t>公司</w:t>
            </w:r>
            <w:r w:rsidRPr="002C1B1D">
              <w:rPr>
                <w:rFonts w:ascii="仿宋" w:eastAsia="仿宋" w:hAnsi="仿宋" w:cs="宋体" w:hint="eastAsia"/>
                <w:spacing w:val="-20"/>
                <w:kern w:val="0"/>
                <w:sz w:val="32"/>
                <w:szCs w:val="32"/>
              </w:rPr>
              <w:t>“作风建设年”活动实施方案，健全组织机构、强化工作力量、完善工作机制，进行专题安排部署。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310" w:rsidRPr="002C1B1D" w:rsidRDefault="00F24310" w:rsidP="00F2691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2C1B1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3月份</w:t>
            </w:r>
          </w:p>
        </w:tc>
      </w:tr>
      <w:tr w:rsidR="00F24310" w:rsidRPr="0078091C" w:rsidTr="00F26919">
        <w:trPr>
          <w:trHeight w:val="90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10" w:rsidRPr="002C1B1D" w:rsidRDefault="00F24310" w:rsidP="00F2691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2C1B1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强化学习教育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310" w:rsidRPr="002C1B1D" w:rsidRDefault="00F24310" w:rsidP="00F2691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2C1B1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310" w:rsidRPr="002C1B1D" w:rsidRDefault="00F24310" w:rsidP="00F26919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2C1B1D">
              <w:rPr>
                <w:rFonts w:ascii="仿宋" w:eastAsia="仿宋" w:hAnsi="仿宋" w:cs="宋体" w:hint="eastAsia"/>
                <w:spacing w:val="-20"/>
                <w:kern w:val="0"/>
                <w:sz w:val="32"/>
                <w:szCs w:val="32"/>
              </w:rPr>
              <w:t>组织党员干部学习领会中央和省委、市委会议、文件及领导同志重要讲话精神，引导广大党员干部提高思想认识，认清差距不足。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310" w:rsidRPr="002C1B1D" w:rsidRDefault="00F24310" w:rsidP="00F2691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2C1B1D">
              <w:rPr>
                <w:rFonts w:ascii="仿宋" w:eastAsia="仿宋" w:hAnsi="仿宋" w:cs="宋体" w:hint="eastAsia"/>
                <w:spacing w:val="-20"/>
                <w:kern w:val="0"/>
                <w:sz w:val="32"/>
                <w:szCs w:val="32"/>
              </w:rPr>
              <w:t>3月中旬</w:t>
            </w:r>
          </w:p>
        </w:tc>
      </w:tr>
      <w:tr w:rsidR="00F24310" w:rsidRPr="0078091C" w:rsidTr="00F26919">
        <w:trPr>
          <w:trHeight w:val="594"/>
        </w:trPr>
        <w:tc>
          <w:tcPr>
            <w:tcW w:w="1985" w:type="dxa"/>
            <w:vMerge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4310" w:rsidRPr="002C1B1D" w:rsidRDefault="00F24310" w:rsidP="00F26919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310" w:rsidRPr="002C1B1D" w:rsidRDefault="00F24310" w:rsidP="00F2691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2C1B1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310" w:rsidRPr="002C1B1D" w:rsidRDefault="002346EE" w:rsidP="00F26919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2C1B1D">
              <w:rPr>
                <w:rFonts w:ascii="仿宋" w:eastAsia="仿宋" w:hAnsi="仿宋" w:cs="宋体" w:hint="eastAsia"/>
                <w:spacing w:val="-20"/>
                <w:kern w:val="0"/>
                <w:sz w:val="32"/>
                <w:szCs w:val="32"/>
              </w:rPr>
              <w:t>以支部</w:t>
            </w:r>
            <w:r w:rsidR="00F24310" w:rsidRPr="002C1B1D">
              <w:rPr>
                <w:rFonts w:ascii="仿宋" w:eastAsia="仿宋" w:hAnsi="仿宋" w:cs="宋体" w:hint="eastAsia"/>
                <w:spacing w:val="-20"/>
                <w:kern w:val="0"/>
                <w:sz w:val="32"/>
                <w:szCs w:val="32"/>
              </w:rPr>
              <w:t>为单位，围绕加强作风建设普遍开展一次大讨论，引导广大党员干部用更高的思想境界、更严的作风标准推动工作落实。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310" w:rsidRPr="002C1B1D" w:rsidRDefault="00F24310" w:rsidP="00F2691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2C1B1D">
              <w:rPr>
                <w:rFonts w:ascii="仿宋" w:eastAsia="仿宋" w:hAnsi="仿宋" w:cs="宋体" w:hint="eastAsia"/>
                <w:spacing w:val="-20"/>
                <w:kern w:val="0"/>
                <w:sz w:val="32"/>
                <w:szCs w:val="32"/>
              </w:rPr>
              <w:t>3月下旬</w:t>
            </w:r>
          </w:p>
        </w:tc>
      </w:tr>
      <w:tr w:rsidR="00F24310" w:rsidRPr="0078091C" w:rsidTr="00F26919">
        <w:trPr>
          <w:trHeight w:val="311"/>
        </w:trPr>
        <w:tc>
          <w:tcPr>
            <w:tcW w:w="1985" w:type="dxa"/>
            <w:vMerge/>
            <w:tcBorders>
              <w:top w:val="outset" w:sz="6" w:space="0" w:color="D4D0C8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4310" w:rsidRPr="002C1B1D" w:rsidRDefault="00F24310" w:rsidP="00F26919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310" w:rsidRPr="002C1B1D" w:rsidRDefault="00F24310" w:rsidP="00F2691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2C1B1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310" w:rsidRPr="002C1B1D" w:rsidRDefault="00F24310" w:rsidP="00F26919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2C1B1D">
              <w:rPr>
                <w:rFonts w:ascii="仿宋" w:eastAsia="仿宋" w:hAnsi="仿宋" w:cs="宋体" w:hint="eastAsia"/>
                <w:spacing w:val="-20"/>
                <w:kern w:val="0"/>
                <w:sz w:val="32"/>
                <w:szCs w:val="32"/>
              </w:rPr>
              <w:t>举办作风建设专题报告会。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310" w:rsidRPr="002C1B1D" w:rsidRDefault="00F24310" w:rsidP="00F2691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2C1B1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上半年</w:t>
            </w:r>
          </w:p>
        </w:tc>
      </w:tr>
      <w:tr w:rsidR="00F24310" w:rsidRPr="0078091C" w:rsidTr="00F26919">
        <w:trPr>
          <w:trHeight w:val="286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10" w:rsidRPr="002C1B1D" w:rsidRDefault="00F24310" w:rsidP="00F2691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2C1B1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对照查摆问题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310" w:rsidRPr="002C1B1D" w:rsidRDefault="00F24310" w:rsidP="00F2691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2C1B1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310" w:rsidRPr="002C1B1D" w:rsidRDefault="00F24310" w:rsidP="00F26919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2C1B1D">
              <w:rPr>
                <w:rFonts w:ascii="仿宋" w:eastAsia="仿宋" w:hAnsi="仿宋" w:cs="宋体" w:hint="eastAsia"/>
                <w:spacing w:val="-20"/>
                <w:kern w:val="0"/>
                <w:sz w:val="32"/>
                <w:szCs w:val="32"/>
              </w:rPr>
              <w:t>组织党员干部聚焦“四风”，</w:t>
            </w:r>
            <w:proofErr w:type="gramStart"/>
            <w:r w:rsidRPr="002C1B1D">
              <w:rPr>
                <w:rFonts w:ascii="仿宋" w:eastAsia="仿宋" w:hAnsi="仿宋" w:cs="宋体" w:hint="eastAsia"/>
                <w:spacing w:val="-20"/>
                <w:kern w:val="0"/>
                <w:sz w:val="32"/>
                <w:szCs w:val="32"/>
              </w:rPr>
              <w:t>查找作风</w:t>
            </w:r>
            <w:proofErr w:type="gramEnd"/>
            <w:r w:rsidRPr="002C1B1D">
              <w:rPr>
                <w:rFonts w:ascii="仿宋" w:eastAsia="仿宋" w:hAnsi="仿宋" w:cs="宋体" w:hint="eastAsia"/>
                <w:spacing w:val="-20"/>
                <w:kern w:val="0"/>
                <w:sz w:val="32"/>
                <w:szCs w:val="32"/>
              </w:rPr>
              <w:t>建设方面存在的突出问题，制定单位和个人整改措施。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310" w:rsidRPr="002C1B1D" w:rsidRDefault="00F24310" w:rsidP="00F2691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2C1B1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4月上旬</w:t>
            </w:r>
          </w:p>
        </w:tc>
      </w:tr>
      <w:tr w:rsidR="00F24310" w:rsidRPr="0078091C" w:rsidTr="00F26919">
        <w:trPr>
          <w:trHeight w:val="597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10" w:rsidRPr="002C1B1D" w:rsidRDefault="00F24310" w:rsidP="00F2691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2C1B1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开展重点治理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310" w:rsidRPr="002C1B1D" w:rsidRDefault="00F24310" w:rsidP="00F2691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2C1B1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B1D" w:rsidRPr="002C1B1D" w:rsidRDefault="00F24310" w:rsidP="00F26919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2C1B1D">
              <w:rPr>
                <w:rFonts w:ascii="仿宋" w:eastAsia="仿宋" w:hAnsi="仿宋" w:cs="宋体" w:hint="eastAsia"/>
                <w:spacing w:val="-20"/>
                <w:kern w:val="0"/>
                <w:sz w:val="32"/>
                <w:szCs w:val="32"/>
              </w:rPr>
              <w:t>对照作风</w:t>
            </w:r>
            <w:proofErr w:type="gramEnd"/>
            <w:r w:rsidRPr="002C1B1D">
              <w:rPr>
                <w:rFonts w:ascii="仿宋" w:eastAsia="仿宋" w:hAnsi="仿宋" w:cs="宋体" w:hint="eastAsia"/>
                <w:spacing w:val="-20"/>
                <w:kern w:val="0"/>
                <w:sz w:val="32"/>
                <w:szCs w:val="32"/>
              </w:rPr>
              <w:t>建设和群众反映强烈的突出问题，抓好考勤管理、办公秩序、公务接待、公务用车、办公用房、会议管理等方面集中整治，深化“庸懒散”“冷横硬”专项治理。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310" w:rsidRPr="002C1B1D" w:rsidRDefault="00F24310" w:rsidP="00F2691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2C1B1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全年</w:t>
            </w:r>
          </w:p>
        </w:tc>
      </w:tr>
      <w:tr w:rsidR="00741B69" w:rsidRPr="0078091C" w:rsidTr="00F26919">
        <w:trPr>
          <w:trHeight w:val="60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69" w:rsidRPr="002C1B1D" w:rsidRDefault="00741B69" w:rsidP="00F26919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2C1B1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lastRenderedPageBreak/>
              <w:t>深化“三服务”主题活动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69" w:rsidRPr="002C1B1D" w:rsidRDefault="00741B69" w:rsidP="00F26919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2C1B1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69" w:rsidRPr="002C1B1D" w:rsidRDefault="00741B69" w:rsidP="00F26919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2C1B1D">
              <w:rPr>
                <w:rFonts w:ascii="仿宋" w:eastAsia="仿宋" w:hAnsi="仿宋" w:cs="宋体" w:hint="eastAsia"/>
                <w:spacing w:val="-20"/>
                <w:kern w:val="0"/>
                <w:sz w:val="32"/>
                <w:szCs w:val="32"/>
              </w:rPr>
              <w:t>开展“双述、双诺、双评”活动，公司党委和各党支部的承诺事项要公开公示。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69" w:rsidRPr="002C1B1D" w:rsidRDefault="00741B69" w:rsidP="00F2691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2C1B1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3月底前</w:t>
            </w:r>
          </w:p>
        </w:tc>
      </w:tr>
      <w:tr w:rsidR="00741B69" w:rsidRPr="0078091C" w:rsidTr="00F26919">
        <w:trPr>
          <w:trHeight w:val="599"/>
        </w:trPr>
        <w:tc>
          <w:tcPr>
            <w:tcW w:w="198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B69" w:rsidRPr="002C1B1D" w:rsidRDefault="00741B69" w:rsidP="00F26919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69" w:rsidRPr="002C1B1D" w:rsidRDefault="00741B69" w:rsidP="00F26919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2C1B1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69" w:rsidRPr="002C1B1D" w:rsidRDefault="00741B69" w:rsidP="00F26919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2C1B1D">
              <w:rPr>
                <w:rFonts w:ascii="仿宋" w:eastAsia="仿宋" w:hAnsi="仿宋" w:cs="宋体" w:hint="eastAsia"/>
                <w:spacing w:val="-20"/>
                <w:kern w:val="0"/>
                <w:sz w:val="32"/>
                <w:szCs w:val="32"/>
              </w:rPr>
              <w:t>积极推动供水改革与发展任务的落实，按照本单位承担的供水工作事项，落实责任分工，强化推进措施，确保工作落到实处。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69" w:rsidRPr="002C1B1D" w:rsidRDefault="00741B69" w:rsidP="00F2691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2C1B1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全年</w:t>
            </w:r>
          </w:p>
        </w:tc>
      </w:tr>
      <w:tr w:rsidR="00741B69" w:rsidRPr="0078091C" w:rsidTr="00F26919">
        <w:trPr>
          <w:trHeight w:val="400"/>
        </w:trPr>
        <w:tc>
          <w:tcPr>
            <w:tcW w:w="198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B69" w:rsidRPr="002C1B1D" w:rsidRDefault="00741B69" w:rsidP="00F26919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B69" w:rsidRPr="002C1B1D" w:rsidRDefault="00741B69" w:rsidP="00F26919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2C1B1D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B69" w:rsidRPr="002C1B1D" w:rsidRDefault="00741B69" w:rsidP="00F26919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2C1B1D">
              <w:rPr>
                <w:rFonts w:ascii="仿宋" w:eastAsia="仿宋" w:hAnsi="仿宋" w:cs="宋体" w:hint="eastAsia"/>
                <w:spacing w:val="-20"/>
                <w:kern w:val="0"/>
                <w:sz w:val="32"/>
                <w:szCs w:val="32"/>
              </w:rPr>
              <w:t>公司领导班子成员有计划、有重点的与分管基层单位建立工作联系点，定期到联系点调查研究，倾听群众呼声，掌握基层实情，加强指导工作，解决基层实际困难和问题。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69" w:rsidRPr="002C1B1D" w:rsidRDefault="00741B69" w:rsidP="00F2691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2C1B1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全年</w:t>
            </w:r>
          </w:p>
        </w:tc>
      </w:tr>
      <w:tr w:rsidR="00741B69" w:rsidRPr="0078091C" w:rsidTr="00F26919">
        <w:trPr>
          <w:trHeight w:val="400"/>
        </w:trPr>
        <w:tc>
          <w:tcPr>
            <w:tcW w:w="198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B69" w:rsidRPr="002C1B1D" w:rsidRDefault="00741B69" w:rsidP="00F26919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B69" w:rsidRPr="002C1B1D" w:rsidRDefault="00741B69" w:rsidP="00F26919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2C1B1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B69" w:rsidRPr="002C1B1D" w:rsidRDefault="00741B69" w:rsidP="00F26919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仿宋" w:eastAsia="仿宋" w:hAnsi="仿宋" w:cs="宋体"/>
                <w:spacing w:val="-20"/>
                <w:kern w:val="0"/>
                <w:sz w:val="32"/>
                <w:szCs w:val="32"/>
              </w:rPr>
            </w:pPr>
            <w:r w:rsidRPr="002C1B1D">
              <w:rPr>
                <w:rFonts w:ascii="仿宋" w:eastAsia="仿宋" w:hAnsi="仿宋" w:cs="宋体" w:hint="eastAsia"/>
                <w:spacing w:val="-20"/>
                <w:kern w:val="0"/>
                <w:sz w:val="32"/>
                <w:szCs w:val="32"/>
              </w:rPr>
              <w:t>公司领导与青年职工座谈交流会。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B69" w:rsidRPr="002C1B1D" w:rsidRDefault="00741B69" w:rsidP="00F2691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2C1B1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全年</w:t>
            </w:r>
          </w:p>
        </w:tc>
      </w:tr>
      <w:tr w:rsidR="00741B69" w:rsidRPr="0078091C" w:rsidTr="00F26919">
        <w:trPr>
          <w:trHeight w:val="600"/>
        </w:trPr>
        <w:tc>
          <w:tcPr>
            <w:tcW w:w="198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B69" w:rsidRPr="002C1B1D" w:rsidRDefault="00741B69" w:rsidP="00F26919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B69" w:rsidRPr="002C1B1D" w:rsidRDefault="00741B69" w:rsidP="00F26919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2C1B1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11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B69" w:rsidRPr="002C1B1D" w:rsidRDefault="00741B69" w:rsidP="00F26919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2C1B1D">
              <w:rPr>
                <w:rFonts w:ascii="仿宋" w:eastAsia="仿宋" w:hAnsi="仿宋" w:cs="宋体" w:hint="eastAsia"/>
                <w:spacing w:val="-20"/>
                <w:kern w:val="0"/>
                <w:sz w:val="32"/>
                <w:szCs w:val="32"/>
              </w:rPr>
              <w:t>机关处室下基层调研。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B69" w:rsidRPr="002C1B1D" w:rsidRDefault="00741B69" w:rsidP="00F2691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2C1B1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全年</w:t>
            </w:r>
          </w:p>
        </w:tc>
      </w:tr>
      <w:tr w:rsidR="00741B69" w:rsidRPr="0078091C" w:rsidTr="00F26919">
        <w:trPr>
          <w:trHeight w:val="600"/>
        </w:trPr>
        <w:tc>
          <w:tcPr>
            <w:tcW w:w="198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B69" w:rsidRPr="002C1B1D" w:rsidRDefault="00741B69" w:rsidP="00F26919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B69" w:rsidRPr="002C1B1D" w:rsidRDefault="00741B69" w:rsidP="00F26919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2C1B1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12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B69" w:rsidRPr="002C1B1D" w:rsidRDefault="00741B69" w:rsidP="00F26919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仿宋" w:eastAsia="仿宋" w:hAnsi="仿宋" w:cs="宋体"/>
                <w:spacing w:val="-20"/>
                <w:kern w:val="0"/>
                <w:sz w:val="32"/>
                <w:szCs w:val="32"/>
              </w:rPr>
            </w:pPr>
            <w:r w:rsidRPr="002C1B1D">
              <w:rPr>
                <w:rFonts w:ascii="仿宋" w:eastAsia="仿宋" w:hAnsi="仿宋" w:cs="宋体" w:hint="eastAsia"/>
                <w:spacing w:val="-20"/>
                <w:kern w:val="0"/>
                <w:sz w:val="32"/>
                <w:szCs w:val="32"/>
              </w:rPr>
              <w:t>开展“一线服务月”活动，</w:t>
            </w:r>
            <w:r w:rsidRPr="002C1B1D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各党支部组织党员干部进重点工程建设工地慰问调研</w:t>
            </w:r>
            <w:r w:rsidRPr="002C1B1D">
              <w:rPr>
                <w:rFonts w:ascii="仿宋" w:eastAsia="仿宋" w:hAnsi="仿宋" w:cs="宋体" w:hint="eastAsia"/>
                <w:spacing w:val="-20"/>
                <w:kern w:val="0"/>
                <w:sz w:val="32"/>
                <w:szCs w:val="32"/>
              </w:rPr>
              <w:t>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B69" w:rsidRPr="002C1B1D" w:rsidRDefault="00741B69" w:rsidP="00F2691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2C1B1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全年</w:t>
            </w:r>
          </w:p>
        </w:tc>
      </w:tr>
      <w:tr w:rsidR="00741B69" w:rsidRPr="0078091C" w:rsidTr="00F26919">
        <w:trPr>
          <w:trHeight w:val="542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B69" w:rsidRPr="002C1B1D" w:rsidRDefault="00741B69" w:rsidP="00F26919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69" w:rsidRPr="002C1B1D" w:rsidRDefault="00741B69" w:rsidP="00F26919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2C1B1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13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B69" w:rsidRPr="002C1B1D" w:rsidRDefault="00741B69" w:rsidP="00F26919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2C1B1D">
              <w:rPr>
                <w:rFonts w:ascii="仿宋" w:eastAsia="仿宋" w:hAnsi="仿宋" w:cs="宋体" w:hint="eastAsia"/>
                <w:spacing w:val="-20"/>
                <w:kern w:val="0"/>
                <w:sz w:val="32"/>
                <w:szCs w:val="32"/>
              </w:rPr>
              <w:t>继续抓好联系帮扶困难群众工作，组织党员干部与所联系帮扶困难群众保持经常性联系，了解困难家庭生活状况，制定帮扶解困的具体措施并确保落实到位。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59C" w:rsidRPr="002C1B1D" w:rsidRDefault="0054159C" w:rsidP="00F2691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  <w:p w:rsidR="00741B69" w:rsidRPr="002C1B1D" w:rsidRDefault="00741B69" w:rsidP="00F2691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2C1B1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全年</w:t>
            </w:r>
          </w:p>
          <w:p w:rsidR="00741B69" w:rsidRPr="002C1B1D" w:rsidRDefault="00741B69" w:rsidP="00F26919">
            <w:pPr>
              <w:widowControl/>
              <w:adjustRightInd w:val="0"/>
              <w:snapToGrid w:val="0"/>
              <w:spacing w:line="60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741B69" w:rsidRPr="0078091C" w:rsidTr="00F26919">
        <w:trPr>
          <w:trHeight w:val="600"/>
        </w:trPr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69" w:rsidRPr="002C1B1D" w:rsidRDefault="00741B69" w:rsidP="00F26919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B69" w:rsidRPr="002C1B1D" w:rsidRDefault="0054159C" w:rsidP="00F26919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2C1B1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14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B69" w:rsidRPr="002C1B1D" w:rsidRDefault="00741B69" w:rsidP="00F26919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仿宋" w:eastAsia="仿宋" w:hAnsi="仿宋" w:cs="宋体"/>
                <w:spacing w:val="-20"/>
                <w:kern w:val="0"/>
                <w:sz w:val="32"/>
                <w:szCs w:val="32"/>
              </w:rPr>
            </w:pPr>
            <w:r w:rsidRPr="002C1B1D">
              <w:rPr>
                <w:rFonts w:ascii="仿宋" w:eastAsia="仿宋" w:hAnsi="仿宋" w:cs="宋体" w:hint="eastAsia"/>
                <w:spacing w:val="-20"/>
                <w:kern w:val="0"/>
                <w:sz w:val="32"/>
                <w:szCs w:val="32"/>
              </w:rPr>
              <w:t>对作风建设情况、效能建设情况、优质服务情况、廉洁从政情况，集中组织开展专项评议。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B69" w:rsidRPr="002C1B1D" w:rsidRDefault="0054159C" w:rsidP="00F2691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2C1B1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全年</w:t>
            </w:r>
          </w:p>
        </w:tc>
      </w:tr>
      <w:tr w:rsidR="00741B69" w:rsidRPr="0078091C" w:rsidTr="00F26919">
        <w:trPr>
          <w:trHeight w:val="592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69" w:rsidRPr="002C1B1D" w:rsidRDefault="00741B69" w:rsidP="00F26919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2C1B1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督促检查</w:t>
            </w:r>
          </w:p>
          <w:p w:rsidR="00741B69" w:rsidRPr="002C1B1D" w:rsidRDefault="00741B69" w:rsidP="00F26919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2C1B1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整体推进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69" w:rsidRPr="002C1B1D" w:rsidRDefault="0054159C" w:rsidP="00F26919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2C1B1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15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69" w:rsidRPr="002C1B1D" w:rsidRDefault="00741B69" w:rsidP="00F26919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2C1B1D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对各单位活动开展情况进行督促检查，适时召开活动调度会议，总结推广典型做法，提出改进措施。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69" w:rsidRPr="002C1B1D" w:rsidRDefault="00741B69" w:rsidP="00F26919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2C1B1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全年</w:t>
            </w:r>
          </w:p>
        </w:tc>
      </w:tr>
    </w:tbl>
    <w:p w:rsidR="0078091C" w:rsidRDefault="0078091C" w:rsidP="00F26919">
      <w:pPr>
        <w:widowControl/>
        <w:shd w:val="clear" w:color="auto" w:fill="FFFFFF"/>
        <w:spacing w:line="600" w:lineRule="atLeast"/>
        <w:rPr>
          <w:rFonts w:ascii="瀹嬩綋" w:eastAsia="瀹嬩綋" w:hAnsi="宋体" w:cs="宋体" w:hint="eastAsia"/>
          <w:color w:val="000000"/>
          <w:kern w:val="0"/>
          <w:szCs w:val="21"/>
        </w:rPr>
      </w:pPr>
    </w:p>
    <w:sectPr w:rsidR="0078091C" w:rsidSect="00F25789">
      <w:footerReference w:type="even" r:id="rId8"/>
      <w:footerReference w:type="default" r:id="rId9"/>
      <w:pgSz w:w="11906" w:h="16838"/>
      <w:pgMar w:top="2098" w:right="1361" w:bottom="1134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CC6" w:rsidRDefault="00845CC6" w:rsidP="006B3A0A">
      <w:r>
        <w:separator/>
      </w:r>
    </w:p>
  </w:endnote>
  <w:endnote w:type="continuationSeparator" w:id="0">
    <w:p w:rsidR="00845CC6" w:rsidRDefault="00845CC6" w:rsidP="006B3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文星简小标宋">
    <w:altName w:val="宋体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瀹嬩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0520424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</w:rPr>
    </w:sdtEndPr>
    <w:sdtContent>
      <w:p w:rsidR="00F25789" w:rsidRPr="00F25789" w:rsidRDefault="00F25789">
        <w:pPr>
          <w:pStyle w:val="a4"/>
          <w:rPr>
            <w:rFonts w:ascii="宋体" w:eastAsia="宋体" w:hAnsi="宋体"/>
            <w:sz w:val="28"/>
          </w:rPr>
        </w:pPr>
        <w:r w:rsidRPr="00F25789">
          <w:rPr>
            <w:rFonts w:ascii="宋体" w:eastAsia="宋体" w:hAnsi="宋体"/>
            <w:sz w:val="28"/>
          </w:rPr>
          <w:fldChar w:fldCharType="begin"/>
        </w:r>
        <w:r w:rsidRPr="00F25789">
          <w:rPr>
            <w:rFonts w:ascii="宋体" w:eastAsia="宋体" w:hAnsi="宋体"/>
            <w:sz w:val="28"/>
          </w:rPr>
          <w:instrText>PAGE   \* MERGEFORMAT</w:instrText>
        </w:r>
        <w:r w:rsidRPr="00F25789">
          <w:rPr>
            <w:rFonts w:ascii="宋体" w:eastAsia="宋体" w:hAnsi="宋体"/>
            <w:sz w:val="28"/>
          </w:rPr>
          <w:fldChar w:fldCharType="separate"/>
        </w:r>
        <w:r w:rsidR="00F26919" w:rsidRPr="00F26919">
          <w:rPr>
            <w:rFonts w:ascii="宋体" w:eastAsia="宋体" w:hAnsi="宋体"/>
            <w:noProof/>
            <w:sz w:val="28"/>
            <w:lang w:val="zh-CN"/>
          </w:rPr>
          <w:t>-</w:t>
        </w:r>
        <w:r w:rsidR="00F26919">
          <w:rPr>
            <w:rFonts w:ascii="宋体" w:eastAsia="宋体" w:hAnsi="宋体"/>
            <w:noProof/>
            <w:sz w:val="28"/>
          </w:rPr>
          <w:t xml:space="preserve"> 2 -</w:t>
        </w:r>
        <w:r w:rsidRPr="00F25789">
          <w:rPr>
            <w:rFonts w:ascii="宋体" w:eastAsia="宋体" w:hAnsi="宋体"/>
            <w:sz w:val="28"/>
          </w:rPr>
          <w:fldChar w:fldCharType="end"/>
        </w:r>
      </w:p>
    </w:sdtContent>
  </w:sdt>
  <w:p w:rsidR="00F25789" w:rsidRDefault="00F2578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9359590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F25789" w:rsidRPr="00F25789" w:rsidRDefault="00F25789">
        <w:pPr>
          <w:pStyle w:val="a4"/>
          <w:jc w:val="right"/>
          <w:rPr>
            <w:rFonts w:ascii="宋体" w:eastAsia="宋体" w:hAnsi="宋体"/>
            <w:sz w:val="28"/>
            <w:szCs w:val="28"/>
          </w:rPr>
        </w:pPr>
        <w:r w:rsidRPr="00F25789">
          <w:rPr>
            <w:rFonts w:ascii="宋体" w:eastAsia="宋体" w:hAnsi="宋体"/>
            <w:sz w:val="28"/>
            <w:szCs w:val="28"/>
          </w:rPr>
          <w:fldChar w:fldCharType="begin"/>
        </w:r>
        <w:r w:rsidRPr="00F25789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F25789">
          <w:rPr>
            <w:rFonts w:ascii="宋体" w:eastAsia="宋体" w:hAnsi="宋体"/>
            <w:sz w:val="28"/>
            <w:szCs w:val="28"/>
          </w:rPr>
          <w:fldChar w:fldCharType="separate"/>
        </w:r>
        <w:r w:rsidR="00F26919" w:rsidRPr="00F26919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F26919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 w:rsidRPr="00F25789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F25789" w:rsidRDefault="00F2578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CC6" w:rsidRDefault="00845CC6" w:rsidP="006B3A0A">
      <w:r>
        <w:separator/>
      </w:r>
    </w:p>
  </w:footnote>
  <w:footnote w:type="continuationSeparator" w:id="0">
    <w:p w:rsidR="00845CC6" w:rsidRDefault="00845CC6" w:rsidP="006B3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3AC"/>
    <w:rsid w:val="00071BC9"/>
    <w:rsid w:val="0011228E"/>
    <w:rsid w:val="001302DD"/>
    <w:rsid w:val="00136C1E"/>
    <w:rsid w:val="0015589C"/>
    <w:rsid w:val="001D29A2"/>
    <w:rsid w:val="00214FD3"/>
    <w:rsid w:val="002346EE"/>
    <w:rsid w:val="00247291"/>
    <w:rsid w:val="00294EB5"/>
    <w:rsid w:val="002A2018"/>
    <w:rsid w:val="002C1B1D"/>
    <w:rsid w:val="002E7850"/>
    <w:rsid w:val="00310A97"/>
    <w:rsid w:val="00377A5B"/>
    <w:rsid w:val="003E6A2B"/>
    <w:rsid w:val="00405518"/>
    <w:rsid w:val="00425B8E"/>
    <w:rsid w:val="004277DE"/>
    <w:rsid w:val="00492D42"/>
    <w:rsid w:val="00526B34"/>
    <w:rsid w:val="00534B3D"/>
    <w:rsid w:val="0054159C"/>
    <w:rsid w:val="005563CA"/>
    <w:rsid w:val="0058036B"/>
    <w:rsid w:val="005F0D36"/>
    <w:rsid w:val="00606C1A"/>
    <w:rsid w:val="00622BED"/>
    <w:rsid w:val="006B3A0A"/>
    <w:rsid w:val="00741B69"/>
    <w:rsid w:val="0078091C"/>
    <w:rsid w:val="00784BE3"/>
    <w:rsid w:val="007D6B49"/>
    <w:rsid w:val="007F323A"/>
    <w:rsid w:val="00845CC6"/>
    <w:rsid w:val="008D0C4B"/>
    <w:rsid w:val="00983F21"/>
    <w:rsid w:val="00A0211D"/>
    <w:rsid w:val="00A73995"/>
    <w:rsid w:val="00AC427D"/>
    <w:rsid w:val="00AE68D5"/>
    <w:rsid w:val="00B44A24"/>
    <w:rsid w:val="00C40354"/>
    <w:rsid w:val="00C71902"/>
    <w:rsid w:val="00D431B2"/>
    <w:rsid w:val="00D533B3"/>
    <w:rsid w:val="00D63088"/>
    <w:rsid w:val="00D70FAB"/>
    <w:rsid w:val="00DF4B32"/>
    <w:rsid w:val="00EB43AC"/>
    <w:rsid w:val="00EC60AE"/>
    <w:rsid w:val="00F06473"/>
    <w:rsid w:val="00F24310"/>
    <w:rsid w:val="00F25789"/>
    <w:rsid w:val="00F2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3A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3A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3A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3A0A"/>
    <w:rPr>
      <w:sz w:val="18"/>
      <w:szCs w:val="18"/>
    </w:rPr>
  </w:style>
  <w:style w:type="character" w:customStyle="1" w:styleId="apple-converted-space">
    <w:name w:val="apple-converted-space"/>
    <w:basedOn w:val="a0"/>
    <w:rsid w:val="0078091C"/>
  </w:style>
  <w:style w:type="paragraph" w:styleId="a5">
    <w:name w:val="Normal (Web)"/>
    <w:basedOn w:val="a"/>
    <w:uiPriority w:val="99"/>
    <w:unhideWhenUsed/>
    <w:rsid w:val="00A0211D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606C1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06C1A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15589C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1558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3A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3A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3A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3A0A"/>
    <w:rPr>
      <w:sz w:val="18"/>
      <w:szCs w:val="18"/>
    </w:rPr>
  </w:style>
  <w:style w:type="character" w:customStyle="1" w:styleId="apple-converted-space">
    <w:name w:val="apple-converted-space"/>
    <w:basedOn w:val="a0"/>
    <w:rsid w:val="0078091C"/>
  </w:style>
  <w:style w:type="paragraph" w:styleId="a5">
    <w:name w:val="Normal (Web)"/>
    <w:basedOn w:val="a"/>
    <w:uiPriority w:val="99"/>
    <w:unhideWhenUsed/>
    <w:rsid w:val="00A0211D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606C1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06C1A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15589C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155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C8D31-9E01-42F0-9655-C5BE07EA9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604</Words>
  <Characters>3443</Characters>
  <Application>Microsoft Office Word</Application>
  <DocSecurity>0</DocSecurity>
  <Lines>28</Lines>
  <Paragraphs>8</Paragraphs>
  <ScaleCrop>false</ScaleCrop>
  <Company>Microsoft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dbc</dc:creator>
  <cp:lastModifiedBy>dbc</cp:lastModifiedBy>
  <cp:revision>4</cp:revision>
  <cp:lastPrinted>2014-03-10T06:11:00Z</cp:lastPrinted>
  <dcterms:created xsi:type="dcterms:W3CDTF">2014-03-11T03:07:00Z</dcterms:created>
  <dcterms:modified xsi:type="dcterms:W3CDTF">2014-03-11T04:07:00Z</dcterms:modified>
</cp:coreProperties>
</file>